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0C7ED" w14:textId="4FCBA78A" w:rsidR="00A8381A" w:rsidRDefault="00A8381A" w:rsidP="00A8381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404F532" wp14:editId="49508CA2">
            <wp:extent cx="2997472" cy="1084876"/>
            <wp:effectExtent l="0" t="0" r="0" b="0"/>
            <wp:docPr id="11217864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71" cy="108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CF944" w14:textId="7A8D783B" w:rsidR="00A8381A" w:rsidRPr="00A8381A" w:rsidRDefault="00A8381A" w:rsidP="00A8381A">
      <w:pPr>
        <w:shd w:val="clear" w:color="auto" w:fill="D9D9D9" w:themeFill="background1" w:themeFillShade="D9"/>
        <w:spacing w:after="0" w:line="320" w:lineRule="atLeast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42495B"/>
          <w:kern w:val="0"/>
          <w:sz w:val="44"/>
          <w:szCs w:val="44"/>
          <w:lang w:eastAsia="pl-PL"/>
        </w:rPr>
      </w:pPr>
      <w:r w:rsidRPr="00407982">
        <w:rPr>
          <w:rFonts w:ascii="Montserrat" w:eastAsia="Times New Roman" w:hAnsi="Montserrat" w:cs="Times New Roman"/>
          <w:b/>
          <w:bCs/>
          <w:color w:val="42495B"/>
          <w:kern w:val="0"/>
          <w:sz w:val="44"/>
          <w:szCs w:val="44"/>
          <w:lang w:eastAsia="pl-PL"/>
        </w:rPr>
        <w:t xml:space="preserve">Zapraszamy </w:t>
      </w:r>
      <w:r w:rsidRPr="00407982">
        <w:rPr>
          <w:rFonts w:ascii="Montserrat" w:eastAsia="Times New Roman" w:hAnsi="Montserrat" w:cs="Times New Roman"/>
          <w:b/>
          <w:bCs/>
          <w:color w:val="42495B"/>
          <w:kern w:val="0"/>
          <w:sz w:val="44"/>
          <w:szCs w:val="44"/>
          <w:lang w:eastAsia="pl-PL"/>
        </w:rPr>
        <w:br/>
        <w:t>na studia podyplomowe</w:t>
      </w:r>
    </w:p>
    <w:p w14:paraId="6D0BEAF6" w14:textId="2E52A411" w:rsidR="00831579" w:rsidRPr="00831579" w:rsidRDefault="00DF357C" w:rsidP="00831579">
      <w:pPr>
        <w:rPr>
          <w:rStyle w:val="Pogrubienie"/>
          <w:b w:val="0"/>
          <w:bCs w:val="0"/>
        </w:rPr>
      </w:pPr>
      <w:r>
        <w:rPr>
          <w:noProof/>
          <w:lang w:eastAsia="pl-PL"/>
        </w:rPr>
        <w:drawing>
          <wp:inline distT="0" distB="0" distL="0" distR="0" wp14:anchorId="70D3A09A" wp14:editId="01C5289D">
            <wp:extent cx="5760720" cy="3244215"/>
            <wp:effectExtent l="0" t="0" r="0" b="0"/>
            <wp:docPr id="2301447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447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E017" w14:textId="77777777" w:rsidR="00DF357C" w:rsidRDefault="00DF357C" w:rsidP="00DF357C">
      <w:pPr>
        <w:pStyle w:val="NormalnyWeb"/>
        <w:spacing w:before="0" w:beforeAutospacing="0" w:after="0" w:afterAutospacing="0" w:line="408" w:lineRule="atLeast"/>
        <w:textAlignment w:val="baseline"/>
        <w:rPr>
          <w:rFonts w:ascii="Roboto" w:hAnsi="Roboto"/>
        </w:rPr>
      </w:pPr>
      <w:r>
        <w:rPr>
          <w:rStyle w:val="Pogrubienie"/>
          <w:bdr w:val="none" w:sz="0" w:space="0" w:color="auto" w:frame="1"/>
        </w:rPr>
        <w:t>Czas trwania:</w:t>
      </w:r>
      <w:r>
        <w:rPr>
          <w:bdr w:val="none" w:sz="0" w:space="0" w:color="auto" w:frame="1"/>
        </w:rPr>
        <w:t> 2 semestry</w:t>
      </w:r>
    </w:p>
    <w:p w14:paraId="633ED4F4" w14:textId="77777777" w:rsidR="00DF357C" w:rsidRDefault="00DF357C" w:rsidP="00DF357C">
      <w:pPr>
        <w:pStyle w:val="NormalnyWeb"/>
        <w:spacing w:before="0" w:beforeAutospacing="0" w:after="0" w:afterAutospacing="0" w:line="408" w:lineRule="atLeast"/>
        <w:textAlignment w:val="baseline"/>
        <w:rPr>
          <w:rFonts w:ascii="Roboto" w:hAnsi="Roboto"/>
        </w:rPr>
      </w:pPr>
      <w:r>
        <w:rPr>
          <w:rStyle w:val="Pogrubienie"/>
          <w:bdr w:val="none" w:sz="0" w:space="0" w:color="auto" w:frame="1"/>
        </w:rPr>
        <w:t>Liczba ECTS:</w:t>
      </w:r>
      <w:r>
        <w:rPr>
          <w:bdr w:val="none" w:sz="0" w:space="0" w:color="auto" w:frame="1"/>
        </w:rPr>
        <w:t> 60</w:t>
      </w:r>
    </w:p>
    <w:p w14:paraId="7C7C858E" w14:textId="77777777" w:rsidR="00564653" w:rsidRDefault="00DF357C" w:rsidP="00DF357C">
      <w:pPr>
        <w:pStyle w:val="NormalnyWeb"/>
        <w:spacing w:before="0" w:beforeAutospacing="0" w:after="0" w:afterAutospacing="0" w:line="408" w:lineRule="atLeast"/>
        <w:textAlignment w:val="baseline"/>
        <w:rPr>
          <w:b/>
          <w:bCs/>
          <w:bdr w:val="none" w:sz="0" w:space="0" w:color="auto" w:frame="1"/>
        </w:rPr>
      </w:pPr>
      <w:r>
        <w:rPr>
          <w:rStyle w:val="Pogrubienie"/>
          <w:bdr w:val="none" w:sz="0" w:space="0" w:color="auto" w:frame="1"/>
        </w:rPr>
        <w:t>Liczba godzin:</w:t>
      </w:r>
      <w:r>
        <w:rPr>
          <w:bdr w:val="none" w:sz="0" w:space="0" w:color="auto" w:frame="1"/>
        </w:rPr>
        <w:t> 180 godzin</w:t>
      </w:r>
      <w:r w:rsidR="00803559">
        <w:rPr>
          <w:bdr w:val="none" w:sz="0" w:space="0" w:color="auto" w:frame="1"/>
        </w:rPr>
        <w:t xml:space="preserve"> </w:t>
      </w:r>
      <w:r w:rsidR="006255AE" w:rsidRPr="00564653">
        <w:rPr>
          <w:b/>
          <w:bCs/>
          <w:bdr w:val="none" w:sz="0" w:space="0" w:color="auto" w:frame="1"/>
        </w:rPr>
        <w:t>(80% praktyki, 20% teorii)</w:t>
      </w:r>
    </w:p>
    <w:p w14:paraId="501C8E86" w14:textId="77777777" w:rsidR="00407982" w:rsidRPr="00407982" w:rsidRDefault="00407982" w:rsidP="00DF357C">
      <w:pPr>
        <w:pStyle w:val="NormalnyWeb"/>
        <w:spacing w:before="0" w:beforeAutospacing="0" w:after="0" w:afterAutospacing="0" w:line="408" w:lineRule="atLeast"/>
        <w:textAlignment w:val="baseline"/>
        <w:rPr>
          <w:b/>
          <w:bCs/>
          <w:bdr w:val="none" w:sz="0" w:space="0" w:color="auto" w:frame="1"/>
        </w:rPr>
      </w:pPr>
    </w:p>
    <w:p w14:paraId="729480EB" w14:textId="77777777" w:rsidR="00B33859" w:rsidRDefault="00DF357C" w:rsidP="00AC3F41">
      <w:pPr>
        <w:pStyle w:val="NormalnyWeb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Cyberbezpieczeństwo to studia podyplomowe dostosowane do najnowszych standardów w dynamicznie zmieniającej się cyberprzestrzeni. W ramach studiów s</w:t>
      </w:r>
      <w:r w:rsidR="00803559">
        <w:rPr>
          <w:bdr w:val="none" w:sz="0" w:space="0" w:color="auto" w:frame="1"/>
        </w:rPr>
        <w:t>tudenci</w:t>
      </w:r>
      <w:r w:rsidRPr="00AC3F41">
        <w:rPr>
          <w:bdr w:val="none" w:sz="0" w:space="0" w:color="auto" w:frame="1"/>
        </w:rPr>
        <w:t xml:space="preserve"> uzyskują wiedzę i praktyczne umiejętności z zakresu bezpieczeństwa systemów informatycznych, analizy i informatyki śledczej, rodzajów zagrożeń i ataków oraz przeciwdziałania im, poszukiwania, gromadzenia i zabezpieczania materiału dowodowego oraz działań prewencyjnych w tym identyfikacji zagrożeń i prz</w:t>
      </w:r>
      <w:r w:rsidR="00803559">
        <w:rPr>
          <w:bdr w:val="none" w:sz="0" w:space="0" w:color="auto" w:frame="1"/>
        </w:rPr>
        <w:t>eciwdziałania im, opracowywania</w:t>
      </w:r>
      <w:r w:rsidRPr="00AC3F41">
        <w:rPr>
          <w:bdr w:val="none" w:sz="0" w:space="0" w:color="auto" w:frame="1"/>
        </w:rPr>
        <w:t xml:space="preserve"> s</w:t>
      </w:r>
      <w:r w:rsidR="00803559">
        <w:rPr>
          <w:bdr w:val="none" w:sz="0" w:space="0" w:color="auto" w:frame="1"/>
        </w:rPr>
        <w:t>ystemów bezpieczeństwa (polityka</w:t>
      </w:r>
      <w:r w:rsidRPr="00AC3F41">
        <w:rPr>
          <w:bdr w:val="none" w:sz="0" w:space="0" w:color="auto" w:frame="1"/>
        </w:rPr>
        <w:t>, wdrażanie, utrzymanie), audytu informatycznego. S</w:t>
      </w:r>
      <w:r w:rsidR="00803559">
        <w:rPr>
          <w:bdr w:val="none" w:sz="0" w:space="0" w:color="auto" w:frame="1"/>
        </w:rPr>
        <w:t>tudenci</w:t>
      </w:r>
      <w:r w:rsidRPr="00AC3F41">
        <w:rPr>
          <w:bdr w:val="none" w:sz="0" w:space="0" w:color="auto" w:frame="1"/>
        </w:rPr>
        <w:t xml:space="preserve"> kierunku Cyberbezpieczeństwo  biorą udział w zajęciach, które prowadzone są przez praktyków i specjalistów z zakresu IT z najwyższymi kompetencjami w zakresie cyberbezpieczeństwa z całej Polski. </w:t>
      </w:r>
      <w:r w:rsidR="00803559" w:rsidRPr="00AC3F41">
        <w:rPr>
          <w:bdr w:val="none" w:sz="0" w:space="0" w:color="auto" w:frame="1"/>
        </w:rPr>
        <w:t>S</w:t>
      </w:r>
      <w:r w:rsidR="00803559">
        <w:rPr>
          <w:bdr w:val="none" w:sz="0" w:space="0" w:color="auto" w:frame="1"/>
        </w:rPr>
        <w:t>tudenci</w:t>
      </w:r>
      <w:r w:rsidRPr="00AC3F41">
        <w:rPr>
          <w:bdr w:val="none" w:sz="0" w:space="0" w:color="auto" w:frame="1"/>
        </w:rPr>
        <w:t xml:space="preserve"> zdobywają umiejętności i wiedzę dot. ścigania przestępstw internetowych, bezpieczeństwa systemów oraz informacji. </w:t>
      </w:r>
    </w:p>
    <w:p w14:paraId="4622BA32" w14:textId="77777777" w:rsidR="00D02907" w:rsidRPr="00B33859" w:rsidRDefault="00D02907" w:rsidP="00564653">
      <w:pPr>
        <w:pStyle w:val="NormalnyWeb"/>
        <w:spacing w:before="120" w:beforeAutospacing="0" w:after="0" w:afterAutospacing="0"/>
        <w:jc w:val="both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Celem studiów jest przekazanie specjalistycznej wiedzy z obszaru współczesnego podejścia do cyberbezpieczeństwa w ujęciu prawnym i praktycznym.</w:t>
      </w:r>
    </w:p>
    <w:p w14:paraId="3D4DEFB3" w14:textId="77777777" w:rsidR="00407982" w:rsidRDefault="00407982" w:rsidP="00407982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dr w:val="none" w:sz="0" w:space="0" w:color="auto" w:frame="1"/>
        </w:rPr>
      </w:pPr>
    </w:p>
    <w:p w14:paraId="71F17034" w14:textId="77777777" w:rsidR="00D02907" w:rsidRPr="00D02907" w:rsidRDefault="00D02907" w:rsidP="00407982">
      <w:pPr>
        <w:pStyle w:val="NormalnyWeb"/>
        <w:spacing w:before="0" w:beforeAutospacing="0" w:after="0" w:afterAutospacing="0"/>
        <w:jc w:val="both"/>
        <w:textAlignment w:val="baseline"/>
        <w:rPr>
          <w:rFonts w:ascii="Roboto" w:hAnsi="Roboto"/>
        </w:rPr>
      </w:pPr>
      <w:r>
        <w:rPr>
          <w:rStyle w:val="Pogrubienie"/>
          <w:bdr w:val="none" w:sz="0" w:space="0" w:color="auto" w:frame="1"/>
        </w:rPr>
        <w:lastRenderedPageBreak/>
        <w:t>Dla kogo?</w:t>
      </w:r>
    </w:p>
    <w:p w14:paraId="566A7459" w14:textId="77777777" w:rsidR="00DF357C" w:rsidRPr="00921880" w:rsidRDefault="00D02907" w:rsidP="00407982">
      <w:pPr>
        <w:pStyle w:val="NormalnyWeb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 xml:space="preserve">Oferta studiów skierowana jest do wszystkich, którzy chcą pogłębić swoją wiedzę i doskonalić umiejętności z zakresu  systemów informatycznych, analizy i informatyki śledczej, rodzajów zagrożeń i ataków oraz przeciwdziałania im, poszukiwania, gromadzenia i zabezpieczania materiału dowodowego oraz działań prewencyjnych. Ze względu na specyfikę tematu </w:t>
      </w:r>
      <w:r w:rsidR="00803559">
        <w:rPr>
          <w:bdr w:val="none" w:sz="0" w:space="0" w:color="auto" w:frame="1"/>
        </w:rPr>
        <w:t xml:space="preserve">szczególny </w:t>
      </w:r>
      <w:r w:rsidRPr="00AC3F41">
        <w:rPr>
          <w:bdr w:val="none" w:sz="0" w:space="0" w:color="auto" w:frame="1"/>
        </w:rPr>
        <w:t>nacisk położony jest na nabycie umiejętności pozwalających na prowadzenie działalności praktycznej w tym obszarze. Zakłada się przy tym, że kandydat, który nie posiada stopnia zawodowego informatyka, dysponuje w tym zakresie odpowiednimi predyspozycjami i pewnym doświadczeniem (wymagana jest umiejętność obsługi komputera, a więc poczta, edytor tekstów, arkusz kalkulacyjny itp.).</w:t>
      </w:r>
      <w:r w:rsidR="00921880">
        <w:rPr>
          <w:bdr w:val="none" w:sz="0" w:space="0" w:color="auto" w:frame="1"/>
        </w:rPr>
        <w:t xml:space="preserve"> Szczególnie dedykowane funkcjonariuszom Policji.</w:t>
      </w:r>
    </w:p>
    <w:p w14:paraId="4CFE651B" w14:textId="77777777" w:rsidR="00407982" w:rsidRDefault="00407982" w:rsidP="00407982">
      <w:pPr>
        <w:pStyle w:val="NormalnyWeb"/>
        <w:spacing w:before="0" w:beforeAutospacing="0" w:after="0" w:afterAutospacing="0"/>
        <w:textAlignment w:val="baseline"/>
        <w:rPr>
          <w:rStyle w:val="Pogrubienie"/>
          <w:bdr w:val="none" w:sz="0" w:space="0" w:color="auto" w:frame="1"/>
        </w:rPr>
      </w:pPr>
    </w:p>
    <w:p w14:paraId="5679906D" w14:textId="77777777" w:rsidR="00DF357C" w:rsidRDefault="00DF357C" w:rsidP="00407982">
      <w:pPr>
        <w:pStyle w:val="NormalnyWeb"/>
        <w:spacing w:before="0" w:beforeAutospacing="0" w:after="0" w:afterAutospacing="0"/>
        <w:textAlignment w:val="baseline"/>
        <w:rPr>
          <w:rStyle w:val="Pogrubienie"/>
          <w:bdr w:val="none" w:sz="0" w:space="0" w:color="auto" w:frame="1"/>
        </w:rPr>
      </w:pPr>
      <w:r>
        <w:rPr>
          <w:rStyle w:val="Pogrubienie"/>
          <w:bdr w:val="none" w:sz="0" w:space="0" w:color="auto" w:frame="1"/>
        </w:rPr>
        <w:t>Program</w:t>
      </w:r>
      <w:r w:rsidR="00803559">
        <w:rPr>
          <w:rStyle w:val="Pogrubienie"/>
          <w:bdr w:val="none" w:sz="0" w:space="0" w:color="auto" w:frame="1"/>
        </w:rPr>
        <w:t xml:space="preserve"> obejmuje następujące zagadnienia:</w:t>
      </w:r>
    </w:p>
    <w:p w14:paraId="10A69AB7" w14:textId="77777777" w:rsidR="00AC3F41" w:rsidRPr="00AC3F41" w:rsidRDefault="00AC3F41" w:rsidP="00407982">
      <w:pPr>
        <w:pStyle w:val="NormalnyWeb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bdr w:val="none" w:sz="0" w:space="0" w:color="auto" w:frame="1"/>
        </w:rPr>
      </w:pPr>
      <w:bookmarkStart w:id="0" w:name="_Hlk137375568"/>
      <w:bookmarkStart w:id="1" w:name="_Hlk137373638"/>
      <w:r w:rsidRPr="00AC3F41">
        <w:rPr>
          <w:bdr w:val="none" w:sz="0" w:space="0" w:color="auto" w:frame="1"/>
        </w:rPr>
        <w:t xml:space="preserve">Przestępczość teleinformatyczna </w:t>
      </w:r>
    </w:p>
    <w:bookmarkEnd w:id="0"/>
    <w:p w14:paraId="628A0E48" w14:textId="77777777" w:rsidR="00AC3F41" w:rsidRPr="00AC3F41" w:rsidRDefault="00AC3F41" w:rsidP="00407982">
      <w:pPr>
        <w:pStyle w:val="NormalnyWeb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Internetowe naruszanie własności intelektualnej</w:t>
      </w:r>
    </w:p>
    <w:p w14:paraId="6552DC03" w14:textId="77777777" w:rsidR="00AC3F41" w:rsidRPr="00AC3F41" w:rsidRDefault="00AC3F41" w:rsidP="00407982">
      <w:pPr>
        <w:pStyle w:val="NormalnyWeb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Wykorzystanie Internetu jako narzędzia śledczego</w:t>
      </w:r>
    </w:p>
    <w:p w14:paraId="36CF4298" w14:textId="77777777" w:rsidR="00AC3F41" w:rsidRPr="00AC3F41" w:rsidRDefault="00AC3F41" w:rsidP="00407982">
      <w:pPr>
        <w:pStyle w:val="NormalnyWeb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Analiza śledcza w sprawach związanych z cyberprzestępczością</w:t>
      </w:r>
    </w:p>
    <w:bookmarkEnd w:id="1"/>
    <w:p w14:paraId="483AA373" w14:textId="77777777" w:rsidR="00AC3F41" w:rsidRPr="00AC3F41" w:rsidRDefault="00AC3F41" w:rsidP="00407982">
      <w:pPr>
        <w:pStyle w:val="NormalnyWeb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Informatyka śledcza - przepisy, procedury, narzędzia</w:t>
      </w:r>
    </w:p>
    <w:p w14:paraId="0C9D51A4" w14:textId="77777777" w:rsidR="00AC3F41" w:rsidRPr="00AC3F41" w:rsidRDefault="00AC3F41" w:rsidP="00407982">
      <w:pPr>
        <w:pStyle w:val="NormalnyWeb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Bezpieczeństwo internetowe małoletnich</w:t>
      </w:r>
    </w:p>
    <w:p w14:paraId="0A51B269" w14:textId="77777777" w:rsidR="00AC3F41" w:rsidRPr="00AC3F41" w:rsidRDefault="00AC3F41" w:rsidP="00407982">
      <w:pPr>
        <w:pStyle w:val="NormalnyWeb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Finansowe aspekty cyberbezpieczeństwa ze szczególnym uwzględnieniem</w:t>
      </w:r>
      <w:r w:rsidRPr="00AC3F41">
        <w:rPr>
          <w:bdr w:val="none" w:sz="0" w:space="0" w:color="auto" w:frame="1"/>
        </w:rPr>
        <w:br/>
        <w:t>problematyki prania pieniędzy w Internecie</w:t>
      </w:r>
    </w:p>
    <w:p w14:paraId="7B36119A" w14:textId="77777777" w:rsidR="00AC3F41" w:rsidRPr="00AC3F41" w:rsidRDefault="00AC3F41" w:rsidP="00407982">
      <w:pPr>
        <w:pStyle w:val="NormalnyWeb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Bezpieczeństwo cyberprzestrzeni w wymiarze globalnym i krajowym</w:t>
      </w:r>
    </w:p>
    <w:p w14:paraId="644E2845" w14:textId="77777777" w:rsidR="00AC3F41" w:rsidRPr="00AC3F41" w:rsidRDefault="00AC3F41" w:rsidP="00AC3F41">
      <w:pPr>
        <w:pStyle w:val="NormalnyWeb"/>
        <w:numPr>
          <w:ilvl w:val="0"/>
          <w:numId w:val="3"/>
        </w:numPr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Bezpieczeństwo komunikacji elektronicznej</w:t>
      </w:r>
    </w:p>
    <w:p w14:paraId="256BCB7D" w14:textId="77777777" w:rsidR="00AC3F41" w:rsidRPr="00AC3F41" w:rsidRDefault="00AC3F41" w:rsidP="00AC3F41">
      <w:pPr>
        <w:pStyle w:val="NormalnyWeb"/>
        <w:numPr>
          <w:ilvl w:val="0"/>
          <w:numId w:val="3"/>
        </w:numPr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Bezpieczeństwo w sieciach informatycznych</w:t>
      </w:r>
    </w:p>
    <w:p w14:paraId="336A4DE2" w14:textId="77777777" w:rsidR="00AC3F41" w:rsidRPr="00AC3F41" w:rsidRDefault="00AC3F41" w:rsidP="00AC3F41">
      <w:pPr>
        <w:pStyle w:val="NormalnyWeb"/>
        <w:numPr>
          <w:ilvl w:val="0"/>
          <w:numId w:val="3"/>
        </w:numPr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Cyberzagrożenia</w:t>
      </w:r>
    </w:p>
    <w:p w14:paraId="103A97EB" w14:textId="77777777" w:rsidR="00AC3F41" w:rsidRPr="00AC3F41" w:rsidRDefault="00AC3F41" w:rsidP="00AC3F41">
      <w:pPr>
        <w:pStyle w:val="NormalnyWeb"/>
        <w:numPr>
          <w:ilvl w:val="0"/>
          <w:numId w:val="3"/>
        </w:numPr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Ataki na systemy informatyczne</w:t>
      </w:r>
    </w:p>
    <w:p w14:paraId="32E2CA6B" w14:textId="77777777" w:rsidR="00AC3F41" w:rsidRPr="00AC3F41" w:rsidRDefault="00AC3F41" w:rsidP="00AC3F41">
      <w:pPr>
        <w:pStyle w:val="NormalnyWeb"/>
        <w:numPr>
          <w:ilvl w:val="0"/>
          <w:numId w:val="3"/>
        </w:numPr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Prawnokarne podstawy cyberbezpieczeństwa</w:t>
      </w:r>
    </w:p>
    <w:p w14:paraId="6959B1ED" w14:textId="724CE064" w:rsidR="00742FB3" w:rsidRPr="000A6A46" w:rsidRDefault="00AC3F41" w:rsidP="000A6A46">
      <w:pPr>
        <w:pStyle w:val="NormalnyWeb"/>
        <w:numPr>
          <w:ilvl w:val="0"/>
          <w:numId w:val="3"/>
        </w:numPr>
        <w:ind w:left="714" w:hanging="357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>Militarny wymiar cyberbezpieczeństwa</w:t>
      </w:r>
    </w:p>
    <w:p w14:paraId="4F606F2B" w14:textId="7833C4EA" w:rsidR="00742FB3" w:rsidRDefault="00742FB3" w:rsidP="00407982">
      <w:pPr>
        <w:pStyle w:val="NormalnyWeb"/>
        <w:spacing w:before="0" w:beforeAutospacing="0" w:after="0" w:afterAutospacing="0"/>
        <w:textAlignment w:val="baseline"/>
        <w:rPr>
          <w:rStyle w:val="Pogrubienie"/>
          <w:bdr w:val="none" w:sz="0" w:space="0" w:color="auto" w:frame="1"/>
        </w:rPr>
      </w:pPr>
      <w:r>
        <w:rPr>
          <w:rStyle w:val="Pogrubienie"/>
          <w:bdr w:val="none" w:sz="0" w:space="0" w:color="auto" w:frame="1"/>
        </w:rPr>
        <w:t>Kadra dydaktyczna</w:t>
      </w:r>
      <w:r w:rsidR="00FD5BAC">
        <w:rPr>
          <w:rStyle w:val="Pogrubienie"/>
          <w:bdr w:val="none" w:sz="0" w:space="0" w:color="auto" w:frame="1"/>
        </w:rPr>
        <w:t xml:space="preserve"> studiów</w:t>
      </w:r>
      <w:r>
        <w:rPr>
          <w:rStyle w:val="Pogrubienie"/>
          <w:bdr w:val="none" w:sz="0" w:space="0" w:color="auto" w:frame="1"/>
        </w:rPr>
        <w:t xml:space="preserve"> to m.in.</w:t>
      </w:r>
      <w:r w:rsidR="00A8381A">
        <w:rPr>
          <w:rStyle w:val="Pogrubienie"/>
          <w:bdr w:val="none" w:sz="0" w:space="0" w:color="auto" w:frame="1"/>
        </w:rPr>
        <w:t>:</w:t>
      </w:r>
    </w:p>
    <w:p w14:paraId="1CB57982" w14:textId="0B08195C" w:rsidR="00FD5BAC" w:rsidRPr="00FD5BAC" w:rsidRDefault="00FD5BAC" w:rsidP="00FD5BAC">
      <w:pPr>
        <w:pStyle w:val="NormalnyWeb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  <w:r w:rsidRPr="00FD5BAC">
        <w:rPr>
          <w:bdr w:val="none" w:sz="0" w:space="0" w:color="auto" w:frame="1"/>
        </w:rPr>
        <w:t>JERZY KOSIŃSKI</w:t>
      </w:r>
      <w:r>
        <w:rPr>
          <w:bdr w:val="none" w:sz="0" w:space="0" w:color="auto" w:frame="1"/>
        </w:rPr>
        <w:t xml:space="preserve"> </w:t>
      </w:r>
      <w:r w:rsidRPr="00FD5BAC">
        <w:rPr>
          <w:bdr w:val="none" w:sz="0" w:space="0" w:color="auto" w:frame="1"/>
        </w:rPr>
        <w:t>AMW (MCC)</w:t>
      </w:r>
    </w:p>
    <w:p w14:paraId="7903359B" w14:textId="3A2AFBD7" w:rsidR="00FD5BAC" w:rsidRDefault="00FD5BAC" w:rsidP="00FD5BAC">
      <w:pPr>
        <w:pStyle w:val="NormalnyWeb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  <w:r w:rsidRPr="00FD5BAC">
        <w:rPr>
          <w:bdr w:val="none" w:sz="0" w:space="0" w:color="auto" w:frame="1"/>
        </w:rPr>
        <w:t>Profesor nadzwyczajny Zakładu Systemów Bezpieczeństwa Akademii Marynarki Wojennej w Gdyni. Do 2018 pełnił służbę w Policji zajmując się cyberprzestępczością, dowodami cyfrowymi, białym wywiadem internetowym i naruszeniami własności intelektualnej w Internecie Autor wielu publikacji (m.in. monografii „Paradygmaty cyberprzestępczości”) i wystąpień na konferencjach z zakresu swojej specjalności naukowej. Biegły sądowy z zakresu przestępczości komputerowej i kart płatniczych z listy Sądu Okręgowego w Olsztynie. Prowadził także szkolenia z zakresu cyberprzestępczości dla służb innych krajów (m.in. Armenia, Chiny, Mołdawia). Od roku 2020 dyrektor Morskiego Centrum Bezpieczeństwa AMW.</w:t>
      </w:r>
    </w:p>
    <w:p w14:paraId="35FA31F7" w14:textId="77777777" w:rsidR="0052162D" w:rsidRPr="00FD5BAC" w:rsidRDefault="0052162D" w:rsidP="00FD5BAC">
      <w:pPr>
        <w:pStyle w:val="NormalnyWeb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</w:p>
    <w:p w14:paraId="02389C3E" w14:textId="6C4FB80C" w:rsidR="0052162D" w:rsidRDefault="008C39A4" w:rsidP="0052162D">
      <w:pPr>
        <w:pStyle w:val="NormalnyWeb"/>
        <w:spacing w:before="0" w:beforeAutospacing="0" w:after="0" w:afterAutospacing="0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52162D">
        <w:rPr>
          <w:rStyle w:val="Pogrubienie"/>
          <w:b w:val="0"/>
          <w:bCs w:val="0"/>
          <w:bdr w:val="none" w:sz="0" w:space="0" w:color="auto" w:frame="1"/>
        </w:rPr>
        <w:t>KRYSTIAN WOJCIECHOWSKI</w:t>
      </w:r>
    </w:p>
    <w:p w14:paraId="3418E94E" w14:textId="5B6293A8" w:rsidR="0052162D" w:rsidRDefault="00585393" w:rsidP="00585393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585393">
        <w:rPr>
          <w:rStyle w:val="Pogrubienie"/>
          <w:b w:val="0"/>
          <w:bCs w:val="0"/>
          <w:bdr w:val="none" w:sz="0" w:space="0" w:color="auto" w:frame="1"/>
        </w:rPr>
        <w:t xml:space="preserve">Od prawie 30 lat zajmuje się zwalczaniem przestępczości i bezpieczeństwem publicznym. Związany z firmą </w:t>
      </w:r>
      <w:proofErr w:type="spellStart"/>
      <w:r w:rsidRPr="00585393">
        <w:rPr>
          <w:rStyle w:val="Pogrubienie"/>
          <w:b w:val="0"/>
          <w:bCs w:val="0"/>
          <w:bdr w:val="none" w:sz="0" w:space="0" w:color="auto" w:frame="1"/>
        </w:rPr>
        <w:t>Analytical</w:t>
      </w:r>
      <w:proofErr w:type="spellEnd"/>
      <w:r w:rsidRPr="00585393">
        <w:rPr>
          <w:rStyle w:val="Pogrubienie"/>
          <w:b w:val="0"/>
          <w:bCs w:val="0"/>
          <w:bdr w:val="none" w:sz="0" w:space="0" w:color="auto" w:frame="1"/>
        </w:rPr>
        <w:t xml:space="preserve"> Solutions, która łączy działalność wywiadowczo-analityczną w obszarze Business </w:t>
      </w:r>
      <w:proofErr w:type="spellStart"/>
      <w:r w:rsidRPr="00585393">
        <w:rPr>
          <w:rStyle w:val="Pogrubienie"/>
          <w:b w:val="0"/>
          <w:bCs w:val="0"/>
          <w:bdr w:val="none" w:sz="0" w:space="0" w:color="auto" w:frame="1"/>
        </w:rPr>
        <w:t>Intelligence</w:t>
      </w:r>
      <w:proofErr w:type="spellEnd"/>
      <w:r w:rsidRPr="00585393">
        <w:rPr>
          <w:rStyle w:val="Pogrubienie"/>
          <w:b w:val="0"/>
          <w:bCs w:val="0"/>
          <w:bdr w:val="none" w:sz="0" w:space="0" w:color="auto" w:frame="1"/>
        </w:rPr>
        <w:t xml:space="preserve"> z wdrażaniem własnych rozwiązań informatycznych ułatwiających zarządzanie danymi w przedsiębiorstwie. Wcześniej zdobył doświadczenie korporacyjne, m.in. w HP jako analityk wywiadu odpowiedzialny za region EMEA. Od 1991 do 2014 roku pełnił służbę w Policji, gdzie m.in. kierował Wydziałem Wywiadu Kryminalnego KWP w Gdańsku. Jeden ze współtwórców Analizy Kryminalnej i Wywiadu </w:t>
      </w:r>
      <w:r w:rsidRPr="00585393">
        <w:rPr>
          <w:rStyle w:val="Pogrubienie"/>
          <w:b w:val="0"/>
          <w:bCs w:val="0"/>
          <w:bdr w:val="none" w:sz="0" w:space="0" w:color="auto" w:frame="1"/>
        </w:rPr>
        <w:lastRenderedPageBreak/>
        <w:t xml:space="preserve">Kryminalnego w Polsce. </w:t>
      </w:r>
      <w:proofErr w:type="spellStart"/>
      <w:r w:rsidRPr="00585393">
        <w:rPr>
          <w:rStyle w:val="Pogrubienie"/>
          <w:b w:val="0"/>
          <w:bCs w:val="0"/>
          <w:bdr w:val="none" w:sz="0" w:space="0" w:color="auto" w:frame="1"/>
          <w:lang w:val="en-US"/>
        </w:rPr>
        <w:t>Laureat</w:t>
      </w:r>
      <w:proofErr w:type="spellEnd"/>
      <w:r w:rsidRPr="00585393">
        <w:rPr>
          <w:rStyle w:val="Pogrubienie"/>
          <w:b w:val="0"/>
          <w:bCs w:val="0"/>
          <w:bdr w:val="none" w:sz="0" w:space="0" w:color="auto" w:frame="1"/>
          <w:lang w:val="en-US"/>
        </w:rPr>
        <w:t xml:space="preserve"> </w:t>
      </w:r>
      <w:proofErr w:type="spellStart"/>
      <w:r w:rsidRPr="00585393">
        <w:rPr>
          <w:rStyle w:val="Pogrubienie"/>
          <w:b w:val="0"/>
          <w:bCs w:val="0"/>
          <w:bdr w:val="none" w:sz="0" w:space="0" w:color="auto" w:frame="1"/>
          <w:lang w:val="en-US"/>
        </w:rPr>
        <w:t>nagrody</w:t>
      </w:r>
      <w:proofErr w:type="spellEnd"/>
      <w:r w:rsidRPr="00585393">
        <w:rPr>
          <w:rStyle w:val="Pogrubienie"/>
          <w:b w:val="0"/>
          <w:bCs w:val="0"/>
          <w:bdr w:val="none" w:sz="0" w:space="0" w:color="auto" w:frame="1"/>
          <w:lang w:val="en-US"/>
        </w:rPr>
        <w:t xml:space="preserve"> International Association of Law Enforcement Intelligence Analysts (IALEIA) 2013. </w:t>
      </w:r>
      <w:r w:rsidRPr="00585393">
        <w:rPr>
          <w:rStyle w:val="Pogrubienie"/>
          <w:b w:val="0"/>
          <w:bCs w:val="0"/>
          <w:bdr w:val="none" w:sz="0" w:space="0" w:color="auto" w:frame="1"/>
        </w:rPr>
        <w:t>Realizował zlecenia szkoleniowe i analityczne Departamentu Stanu USA, ekspert UE.</w:t>
      </w:r>
    </w:p>
    <w:p w14:paraId="527E0249" w14:textId="77777777" w:rsidR="00585393" w:rsidRDefault="00585393" w:rsidP="00616EAE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</w:p>
    <w:p w14:paraId="0513FA50" w14:textId="6FC7791B" w:rsidR="00616EAE" w:rsidRDefault="008C39A4" w:rsidP="00616EAE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8C39A4">
        <w:rPr>
          <w:rStyle w:val="Pogrubienie"/>
          <w:b w:val="0"/>
          <w:bCs w:val="0"/>
          <w:bdr w:val="none" w:sz="0" w:space="0" w:color="auto" w:frame="1"/>
        </w:rPr>
        <w:t>WOJCIECH PILSZAK</w:t>
      </w:r>
    </w:p>
    <w:p w14:paraId="75875D96" w14:textId="57BCE7C3" w:rsidR="008C39A4" w:rsidRDefault="008C39A4" w:rsidP="00616EAE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bookmarkStart w:id="2" w:name="_Hlk140135721"/>
      <w:r w:rsidRPr="008C39A4">
        <w:rPr>
          <w:rStyle w:val="Pogrubienie"/>
          <w:b w:val="0"/>
          <w:bCs w:val="0"/>
          <w:bdr w:val="none" w:sz="0" w:space="0" w:color="auto" w:frame="1"/>
        </w:rPr>
        <w:t xml:space="preserve">Wykładowca Wyższej Szkoły Ekonomii i Informatyki w Krakowie oraz Akademii Leona Koźmińskiego </w:t>
      </w:r>
      <w:bookmarkEnd w:id="2"/>
      <w:r w:rsidRPr="008C39A4">
        <w:rPr>
          <w:rStyle w:val="Pogrubienie"/>
          <w:b w:val="0"/>
          <w:bCs w:val="0"/>
          <w:bdr w:val="none" w:sz="0" w:space="0" w:color="auto" w:frame="1"/>
        </w:rPr>
        <w:t>w Warszawie, Członek Rady Pracodawców przy Wydziale Matematyki i Informatyki Uniwersytetu Jagiellońskiego.</w:t>
      </w:r>
      <w:r>
        <w:rPr>
          <w:rStyle w:val="Pogrubienie"/>
          <w:b w:val="0"/>
          <w:bCs w:val="0"/>
          <w:bdr w:val="none" w:sz="0" w:space="0" w:color="auto" w:frame="1"/>
        </w:rPr>
        <w:t xml:space="preserve"> </w:t>
      </w:r>
      <w:r w:rsidRPr="008C39A4">
        <w:rPr>
          <w:rStyle w:val="Pogrubienie"/>
          <w:b w:val="0"/>
          <w:bCs w:val="0"/>
          <w:bdr w:val="none" w:sz="0" w:space="0" w:color="auto" w:frame="1"/>
        </w:rPr>
        <w:t>Jako zastępca kierownika grupy, odpowiadał za część techniczną międzynarodowej operacji "Azahar" skierowanej przeciw pedofilom internetowym na terenie Polski.</w:t>
      </w:r>
      <w:r>
        <w:rPr>
          <w:rStyle w:val="Pogrubienie"/>
          <w:b w:val="0"/>
          <w:bCs w:val="0"/>
          <w:bdr w:val="none" w:sz="0" w:space="0" w:color="auto" w:frame="1"/>
        </w:rPr>
        <w:t xml:space="preserve"> </w:t>
      </w:r>
      <w:r w:rsidRPr="008C39A4">
        <w:rPr>
          <w:rStyle w:val="Pogrubienie"/>
          <w:b w:val="0"/>
          <w:bCs w:val="0"/>
          <w:bdr w:val="none" w:sz="0" w:space="0" w:color="auto" w:frame="1"/>
        </w:rPr>
        <w:t>Od ponad 20 lat związany zawodowo z informatyką śledczą/cyberbezpieczeństwem.</w:t>
      </w:r>
    </w:p>
    <w:p w14:paraId="32B72AAA" w14:textId="77777777" w:rsidR="00616EAE" w:rsidRDefault="00616EAE" w:rsidP="00616EAE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</w:p>
    <w:p w14:paraId="2ACA1D1F" w14:textId="427B8F94" w:rsidR="001A653D" w:rsidRDefault="001A653D" w:rsidP="000A6A46">
      <w:pPr>
        <w:pStyle w:val="NormalnyWeb"/>
        <w:spacing w:before="0" w:beforeAutospacing="0" w:after="0" w:afterAutospacing="0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344A30">
        <w:rPr>
          <w:rStyle w:val="Pogrubienie"/>
          <w:b w:val="0"/>
          <w:bCs w:val="0"/>
          <w:bdr w:val="none" w:sz="0" w:space="0" w:color="auto" w:frame="1"/>
        </w:rPr>
        <w:t>ALICJA PALIWODA</w:t>
      </w:r>
      <w:r>
        <w:rPr>
          <w:rStyle w:val="Pogrubienie"/>
          <w:b w:val="0"/>
          <w:bCs w:val="0"/>
          <w:bdr w:val="none" w:sz="0" w:space="0" w:color="auto" w:frame="1"/>
        </w:rPr>
        <w:br/>
      </w:r>
      <w:r w:rsidRPr="00344A30">
        <w:rPr>
          <w:rStyle w:val="Pogrubienie"/>
          <w:b w:val="0"/>
          <w:bCs w:val="0"/>
          <w:bdr w:val="none" w:sz="0" w:space="0" w:color="auto" w:frame="1"/>
        </w:rPr>
        <w:t xml:space="preserve">Gestor Bezpiecznej Sieci Komputerowej w </w:t>
      </w:r>
      <w:proofErr w:type="spellStart"/>
      <w:r w:rsidRPr="00344A30">
        <w:rPr>
          <w:rStyle w:val="Pogrubienie"/>
          <w:b w:val="0"/>
          <w:bCs w:val="0"/>
          <w:bdr w:val="none" w:sz="0" w:space="0" w:color="auto" w:frame="1"/>
        </w:rPr>
        <w:t>Comarch</w:t>
      </w:r>
      <w:proofErr w:type="spellEnd"/>
      <w:r>
        <w:rPr>
          <w:rStyle w:val="Pogrubienie"/>
          <w:b w:val="0"/>
          <w:bCs w:val="0"/>
          <w:bdr w:val="none" w:sz="0" w:space="0" w:color="auto" w:frame="1"/>
        </w:rPr>
        <w:t xml:space="preserve"> SA</w:t>
      </w:r>
    </w:p>
    <w:p w14:paraId="775AC74F" w14:textId="77777777" w:rsidR="001A653D" w:rsidRDefault="001A653D" w:rsidP="00616EAE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</w:p>
    <w:p w14:paraId="34D78084" w14:textId="26CBE69C" w:rsidR="00616EAE" w:rsidRDefault="00616EAE" w:rsidP="001A653D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616EAE">
        <w:rPr>
          <w:rStyle w:val="Pogrubienie"/>
          <w:b w:val="0"/>
          <w:bCs w:val="0"/>
          <w:bdr w:val="none" w:sz="0" w:space="0" w:color="auto" w:frame="1"/>
        </w:rPr>
        <w:t>TOMASZ SIEMIANOWSKI</w:t>
      </w:r>
    </w:p>
    <w:p w14:paraId="4C08A9BA" w14:textId="70385893" w:rsidR="00616EAE" w:rsidRDefault="00616EAE" w:rsidP="001A653D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>
        <w:rPr>
          <w:rStyle w:val="Pogrubienie"/>
          <w:b w:val="0"/>
          <w:bCs w:val="0"/>
          <w:bdr w:val="none" w:sz="0" w:space="0" w:color="auto" w:frame="1"/>
        </w:rPr>
        <w:t>d</w:t>
      </w:r>
      <w:r w:rsidR="00A6625B">
        <w:rPr>
          <w:rStyle w:val="Pogrubienie"/>
          <w:b w:val="0"/>
          <w:bCs w:val="0"/>
          <w:bdr w:val="none" w:sz="0" w:space="0" w:color="auto" w:frame="1"/>
        </w:rPr>
        <w:t>okto</w:t>
      </w:r>
      <w:r>
        <w:rPr>
          <w:rStyle w:val="Pogrubienie"/>
          <w:b w:val="0"/>
          <w:bCs w:val="0"/>
          <w:bdr w:val="none" w:sz="0" w:space="0" w:color="auto" w:frame="1"/>
        </w:rPr>
        <w:t xml:space="preserve">r, </w:t>
      </w:r>
      <w:r w:rsidR="00A6625B">
        <w:rPr>
          <w:rStyle w:val="Pogrubienie"/>
          <w:b w:val="0"/>
          <w:bCs w:val="0"/>
          <w:bdr w:val="none" w:sz="0" w:space="0" w:color="auto" w:frame="1"/>
        </w:rPr>
        <w:t xml:space="preserve">podinsp. </w:t>
      </w:r>
      <w:r w:rsidRPr="00616EAE">
        <w:rPr>
          <w:rStyle w:val="Pogrubienie"/>
          <w:b w:val="0"/>
          <w:bCs w:val="0"/>
          <w:bdr w:val="none" w:sz="0" w:space="0" w:color="auto" w:frame="1"/>
        </w:rPr>
        <w:t>p.o. Dyrektor</w:t>
      </w:r>
      <w:r w:rsidR="00A6625B">
        <w:rPr>
          <w:rStyle w:val="Pogrubienie"/>
          <w:b w:val="0"/>
          <w:bCs w:val="0"/>
          <w:bdr w:val="none" w:sz="0" w:space="0" w:color="auto" w:frame="1"/>
        </w:rPr>
        <w:t>a</w:t>
      </w:r>
      <w:r w:rsidR="00A6625B" w:rsidRPr="00A6625B">
        <w:rPr>
          <w:rStyle w:val="Pogrubienie"/>
          <w:b w:val="0"/>
          <w:bCs w:val="0"/>
          <w:bdr w:val="none" w:sz="0" w:space="0" w:color="auto" w:frame="1"/>
        </w:rPr>
        <w:t xml:space="preserve"> </w:t>
      </w:r>
      <w:r w:rsidR="00A6625B">
        <w:rPr>
          <w:rStyle w:val="Pogrubienie"/>
          <w:b w:val="0"/>
          <w:bCs w:val="0"/>
          <w:bdr w:val="none" w:sz="0" w:space="0" w:color="auto" w:frame="1"/>
        </w:rPr>
        <w:t>I</w:t>
      </w:r>
      <w:r w:rsidR="00A6625B" w:rsidRPr="00616EAE">
        <w:rPr>
          <w:rStyle w:val="Pogrubienie"/>
          <w:b w:val="0"/>
          <w:bCs w:val="0"/>
          <w:bdr w:val="none" w:sz="0" w:space="0" w:color="auto" w:frame="1"/>
        </w:rPr>
        <w:t>nstytut</w:t>
      </w:r>
      <w:r w:rsidR="001A653D">
        <w:rPr>
          <w:rStyle w:val="Pogrubienie"/>
          <w:b w:val="0"/>
          <w:bCs w:val="0"/>
          <w:bdr w:val="none" w:sz="0" w:space="0" w:color="auto" w:frame="1"/>
        </w:rPr>
        <w:t>u</w:t>
      </w:r>
      <w:r w:rsidR="00A6625B" w:rsidRPr="00616EAE">
        <w:rPr>
          <w:rStyle w:val="Pogrubienie"/>
          <w:b w:val="0"/>
          <w:bCs w:val="0"/>
          <w:bdr w:val="none" w:sz="0" w:space="0" w:color="auto" w:frame="1"/>
        </w:rPr>
        <w:t xml:space="preserve"> </w:t>
      </w:r>
      <w:r w:rsidR="00A6625B">
        <w:rPr>
          <w:rStyle w:val="Pogrubienie"/>
          <w:b w:val="0"/>
          <w:bCs w:val="0"/>
          <w:bdr w:val="none" w:sz="0" w:space="0" w:color="auto" w:frame="1"/>
        </w:rPr>
        <w:t>N</w:t>
      </w:r>
      <w:r w:rsidR="00A6625B" w:rsidRPr="00616EAE">
        <w:rPr>
          <w:rStyle w:val="Pogrubienie"/>
          <w:b w:val="0"/>
          <w:bCs w:val="0"/>
          <w:bdr w:val="none" w:sz="0" w:space="0" w:color="auto" w:frame="1"/>
        </w:rPr>
        <w:t xml:space="preserve">auk </w:t>
      </w:r>
      <w:r w:rsidR="00A6625B">
        <w:rPr>
          <w:rStyle w:val="Pogrubienie"/>
          <w:b w:val="0"/>
          <w:bCs w:val="0"/>
          <w:bdr w:val="none" w:sz="0" w:space="0" w:color="auto" w:frame="1"/>
        </w:rPr>
        <w:t>S</w:t>
      </w:r>
      <w:r w:rsidR="00A6625B" w:rsidRPr="00616EAE">
        <w:rPr>
          <w:rStyle w:val="Pogrubienie"/>
          <w:b w:val="0"/>
          <w:bCs w:val="0"/>
          <w:bdr w:val="none" w:sz="0" w:space="0" w:color="auto" w:frame="1"/>
        </w:rPr>
        <w:t>połecznych</w:t>
      </w:r>
      <w:r w:rsidR="00A6625B" w:rsidRPr="00A6625B">
        <w:t xml:space="preserve"> </w:t>
      </w:r>
      <w:r w:rsidR="00A6625B">
        <w:t xml:space="preserve">w </w:t>
      </w:r>
      <w:r w:rsidR="00A6625B">
        <w:rPr>
          <w:rStyle w:val="Pogrubienie"/>
          <w:b w:val="0"/>
          <w:bCs w:val="0"/>
          <w:bdr w:val="none" w:sz="0" w:space="0" w:color="auto" w:frame="1"/>
        </w:rPr>
        <w:t>W</w:t>
      </w:r>
      <w:r w:rsidR="00A6625B" w:rsidRPr="00A6625B">
        <w:rPr>
          <w:rStyle w:val="Pogrubienie"/>
          <w:b w:val="0"/>
          <w:bCs w:val="0"/>
          <w:bdr w:val="none" w:sz="0" w:space="0" w:color="auto" w:frame="1"/>
        </w:rPr>
        <w:t xml:space="preserve">yższej </w:t>
      </w:r>
      <w:r w:rsidR="00A6625B">
        <w:rPr>
          <w:rStyle w:val="Pogrubienie"/>
          <w:b w:val="0"/>
          <w:bCs w:val="0"/>
          <w:bdr w:val="none" w:sz="0" w:space="0" w:color="auto" w:frame="1"/>
        </w:rPr>
        <w:t>S</w:t>
      </w:r>
      <w:r w:rsidR="00A6625B" w:rsidRPr="00A6625B">
        <w:rPr>
          <w:rStyle w:val="Pogrubienie"/>
          <w:b w:val="0"/>
          <w:bCs w:val="0"/>
          <w:bdr w:val="none" w:sz="0" w:space="0" w:color="auto" w:frame="1"/>
        </w:rPr>
        <w:t xml:space="preserve">zkoły </w:t>
      </w:r>
      <w:r w:rsidR="00A6625B">
        <w:rPr>
          <w:rStyle w:val="Pogrubienie"/>
          <w:b w:val="0"/>
          <w:bCs w:val="0"/>
          <w:bdr w:val="none" w:sz="0" w:space="0" w:color="auto" w:frame="1"/>
        </w:rPr>
        <w:t>P</w:t>
      </w:r>
      <w:r w:rsidR="00A6625B" w:rsidRPr="00A6625B">
        <w:rPr>
          <w:rStyle w:val="Pogrubienie"/>
          <w:b w:val="0"/>
          <w:bCs w:val="0"/>
          <w:bdr w:val="none" w:sz="0" w:space="0" w:color="auto" w:frame="1"/>
        </w:rPr>
        <w:t>olicji</w:t>
      </w:r>
      <w:r w:rsidR="007329E6">
        <w:rPr>
          <w:rStyle w:val="Pogrubienie"/>
          <w:b w:val="0"/>
          <w:bCs w:val="0"/>
          <w:bdr w:val="none" w:sz="0" w:space="0" w:color="auto" w:frame="1"/>
        </w:rPr>
        <w:br/>
      </w:r>
      <w:r w:rsidR="00A6625B" w:rsidRPr="00A6625B">
        <w:rPr>
          <w:rStyle w:val="Pogrubienie"/>
          <w:b w:val="0"/>
          <w:bCs w:val="0"/>
          <w:bdr w:val="none" w:sz="0" w:space="0" w:color="auto" w:frame="1"/>
        </w:rPr>
        <w:t xml:space="preserve">w </w:t>
      </w:r>
      <w:r w:rsidR="00A6625B">
        <w:rPr>
          <w:rStyle w:val="Pogrubienie"/>
          <w:b w:val="0"/>
          <w:bCs w:val="0"/>
          <w:bdr w:val="none" w:sz="0" w:space="0" w:color="auto" w:frame="1"/>
        </w:rPr>
        <w:t>S</w:t>
      </w:r>
      <w:r w:rsidR="00A6625B" w:rsidRPr="00A6625B">
        <w:rPr>
          <w:rStyle w:val="Pogrubienie"/>
          <w:b w:val="0"/>
          <w:bCs w:val="0"/>
          <w:bdr w:val="none" w:sz="0" w:space="0" w:color="auto" w:frame="1"/>
        </w:rPr>
        <w:t>zczytnie</w:t>
      </w:r>
      <w:r w:rsidR="00A6625B">
        <w:rPr>
          <w:rStyle w:val="Pogrubienie"/>
          <w:b w:val="0"/>
          <w:bCs w:val="0"/>
          <w:bdr w:val="none" w:sz="0" w:space="0" w:color="auto" w:frame="1"/>
        </w:rPr>
        <w:t xml:space="preserve"> </w:t>
      </w:r>
      <w:r w:rsidR="00A6625B" w:rsidRPr="00A6625B">
        <w:rPr>
          <w:rStyle w:val="Pogrubienie"/>
          <w:b w:val="0"/>
          <w:bCs w:val="0"/>
          <w:bdr w:val="none" w:sz="0" w:space="0" w:color="auto" w:frame="1"/>
        </w:rPr>
        <w:t>związany jest z tematyką policyjnych systemów informatycznych</w:t>
      </w:r>
    </w:p>
    <w:p w14:paraId="06D7B22A" w14:textId="77777777" w:rsidR="007329E6" w:rsidRDefault="007329E6" w:rsidP="001A653D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</w:p>
    <w:p w14:paraId="5C162D83" w14:textId="0904C3AB" w:rsidR="003617E0" w:rsidRDefault="003617E0" w:rsidP="003617E0">
      <w:pPr>
        <w:pStyle w:val="NormalnyWeb"/>
        <w:spacing w:before="0" w:beforeAutospacing="0" w:after="0" w:afterAutospacing="0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3617E0">
        <w:rPr>
          <w:rStyle w:val="Pogrubienie"/>
          <w:b w:val="0"/>
          <w:bCs w:val="0"/>
          <w:bdr w:val="none" w:sz="0" w:space="0" w:color="auto" w:frame="1"/>
        </w:rPr>
        <w:t>MAŁGORZATA ŻMIGRODZKA</w:t>
      </w:r>
    </w:p>
    <w:p w14:paraId="2D1536A7" w14:textId="69818481" w:rsidR="007329E6" w:rsidRPr="00616EAE" w:rsidRDefault="003617E0" w:rsidP="003617E0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3617E0">
        <w:rPr>
          <w:rStyle w:val="Pogrubienie"/>
          <w:b w:val="0"/>
          <w:bCs w:val="0"/>
          <w:bdr w:val="none" w:sz="0" w:space="0" w:color="auto" w:frame="1"/>
        </w:rPr>
        <w:t>dr  nauk społecznych w dziedzinie nauk politycznych</w:t>
      </w:r>
      <w:r>
        <w:rPr>
          <w:rStyle w:val="Pogrubienie"/>
          <w:b w:val="0"/>
          <w:bCs w:val="0"/>
          <w:bdr w:val="none" w:sz="0" w:space="0" w:color="auto" w:frame="1"/>
        </w:rPr>
        <w:t>, wykładowca w  W</w:t>
      </w:r>
      <w:r w:rsidRPr="003617E0">
        <w:rPr>
          <w:rStyle w:val="Pogrubienie"/>
          <w:b w:val="0"/>
          <w:bCs w:val="0"/>
          <w:bdr w:val="none" w:sz="0" w:space="0" w:color="auto" w:frame="1"/>
        </w:rPr>
        <w:t>yższ</w:t>
      </w:r>
      <w:r>
        <w:rPr>
          <w:rStyle w:val="Pogrubienie"/>
          <w:b w:val="0"/>
          <w:bCs w:val="0"/>
          <w:bdr w:val="none" w:sz="0" w:space="0" w:color="auto" w:frame="1"/>
        </w:rPr>
        <w:t>ej</w:t>
      </w:r>
      <w:r w:rsidRPr="003617E0">
        <w:rPr>
          <w:rStyle w:val="Pogrubienie"/>
          <w:b w:val="0"/>
          <w:bCs w:val="0"/>
          <w:bdr w:val="none" w:sz="0" w:space="0" w:color="auto" w:frame="1"/>
        </w:rPr>
        <w:t xml:space="preserve"> Szko</w:t>
      </w:r>
      <w:r>
        <w:rPr>
          <w:rStyle w:val="Pogrubienie"/>
          <w:b w:val="0"/>
          <w:bCs w:val="0"/>
          <w:bdr w:val="none" w:sz="0" w:space="0" w:color="auto" w:frame="1"/>
        </w:rPr>
        <w:t>le</w:t>
      </w:r>
      <w:r w:rsidRPr="003617E0">
        <w:rPr>
          <w:rStyle w:val="Pogrubienie"/>
          <w:b w:val="0"/>
          <w:bCs w:val="0"/>
          <w:bdr w:val="none" w:sz="0" w:space="0" w:color="auto" w:frame="1"/>
        </w:rPr>
        <w:t xml:space="preserve"> Oficersk</w:t>
      </w:r>
      <w:r>
        <w:rPr>
          <w:rStyle w:val="Pogrubienie"/>
          <w:b w:val="0"/>
          <w:bCs w:val="0"/>
          <w:bdr w:val="none" w:sz="0" w:space="0" w:color="auto" w:frame="1"/>
        </w:rPr>
        <w:t>iej</w:t>
      </w:r>
      <w:r w:rsidRPr="003617E0">
        <w:rPr>
          <w:rStyle w:val="Pogrubienie"/>
          <w:b w:val="0"/>
          <w:bCs w:val="0"/>
          <w:bdr w:val="none" w:sz="0" w:space="0" w:color="auto" w:frame="1"/>
        </w:rPr>
        <w:t xml:space="preserve"> Sił Powietrznych</w:t>
      </w:r>
      <w:r>
        <w:rPr>
          <w:rStyle w:val="Pogrubienie"/>
          <w:b w:val="0"/>
          <w:bCs w:val="0"/>
          <w:bdr w:val="none" w:sz="0" w:space="0" w:color="auto" w:frame="1"/>
        </w:rPr>
        <w:t>.</w:t>
      </w:r>
      <w:r w:rsidRPr="003617E0">
        <w:rPr>
          <w:rStyle w:val="Pogrubienie"/>
          <w:b w:val="0"/>
          <w:bCs w:val="0"/>
          <w:bdr w:val="none" w:sz="0" w:space="0" w:color="auto" w:frame="1"/>
        </w:rPr>
        <w:t xml:space="preserve"> Zainteresowania badawcze autorki obejmują problematykę bezpieczeństwa w transporcie lotniczym, oraz zastosowania nowych technologii w porcie lotniczym.</w:t>
      </w:r>
    </w:p>
    <w:p w14:paraId="03642262" w14:textId="77777777" w:rsidR="00616EAE" w:rsidRDefault="00616EAE" w:rsidP="003617E0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</w:p>
    <w:p w14:paraId="19ABE991" w14:textId="77777777" w:rsidR="003617E0" w:rsidRDefault="003617E0" w:rsidP="003617E0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3617E0">
        <w:rPr>
          <w:rStyle w:val="Pogrubienie"/>
          <w:b w:val="0"/>
          <w:bCs w:val="0"/>
          <w:bdr w:val="none" w:sz="0" w:space="0" w:color="auto" w:frame="1"/>
        </w:rPr>
        <w:t xml:space="preserve">KAMIL FOLGA </w:t>
      </w:r>
    </w:p>
    <w:p w14:paraId="75AC1BDC" w14:textId="5D337211" w:rsidR="003617E0" w:rsidRPr="00616EAE" w:rsidRDefault="003617E0" w:rsidP="003617E0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3617E0">
        <w:rPr>
          <w:rStyle w:val="Pogrubienie"/>
          <w:b w:val="0"/>
          <w:bCs w:val="0"/>
          <w:bdr w:val="none" w:sz="0" w:space="0" w:color="auto" w:frame="1"/>
        </w:rPr>
        <w:t>Absolwent Zachodniopomorskiego Uniwersytetu Technologicznego. Od 15 lat implementuje zaawansowane rozwiązania głosowe oraz bezprzewodowe, ze szczególnym naciskiem na bezpieczeństwo systemów. Autor artykułów i publikacji w branżowych magazynach informatycznych; współpracownik „IT w Administracji”. Obecnie zajmuje się rozwojem produktów związanych z bezpieczeństwem sieci oraz z zakresu zaawansowanych technologii głosowych.</w:t>
      </w:r>
    </w:p>
    <w:p w14:paraId="3EA03161" w14:textId="77777777" w:rsidR="00FD5BAC" w:rsidRDefault="00FD5BAC" w:rsidP="00FD5BAC">
      <w:pPr>
        <w:pStyle w:val="NormalnyWeb"/>
        <w:spacing w:before="0" w:beforeAutospacing="0" w:after="0" w:afterAutospacing="0"/>
        <w:textAlignment w:val="baseline"/>
        <w:rPr>
          <w:rStyle w:val="Pogrubienie"/>
          <w:bdr w:val="none" w:sz="0" w:space="0" w:color="auto" w:frame="1"/>
        </w:rPr>
      </w:pPr>
    </w:p>
    <w:p w14:paraId="1FB4904F" w14:textId="605DCB4E" w:rsidR="00CA0F72" w:rsidRDefault="00A30FDB" w:rsidP="00CA0F72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CA0F72">
        <w:rPr>
          <w:rStyle w:val="Pogrubienie"/>
          <w:b w:val="0"/>
          <w:bCs w:val="0"/>
          <w:bdr w:val="none" w:sz="0" w:space="0" w:color="auto" w:frame="1"/>
        </w:rPr>
        <w:t xml:space="preserve">JACEK </w:t>
      </w:r>
      <w:r w:rsidR="00CA0F72" w:rsidRPr="00CA0F72">
        <w:rPr>
          <w:rStyle w:val="Pogrubienie"/>
          <w:b w:val="0"/>
          <w:bCs w:val="0"/>
          <w:bdr w:val="none" w:sz="0" w:space="0" w:color="auto" w:frame="1"/>
        </w:rPr>
        <w:t>PARDO</w:t>
      </w:r>
    </w:p>
    <w:p w14:paraId="3BEA615F" w14:textId="496C744F" w:rsidR="00CA0F72" w:rsidRDefault="00CA0F72" w:rsidP="00CA0F72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CA0F72">
        <w:rPr>
          <w:rStyle w:val="Pogrubienie"/>
          <w:b w:val="0"/>
          <w:bCs w:val="0"/>
          <w:bdr w:val="none" w:sz="0" w:space="0" w:color="auto" w:frame="1"/>
        </w:rPr>
        <w:t>nadkom. Naczelnik Wydziału dw. z Przestępczością Gospodarczą i Korupcją, Komenda Miejska Policji w Słupsk</w:t>
      </w:r>
      <w:r w:rsidR="00A30FDB">
        <w:rPr>
          <w:rStyle w:val="Pogrubienie"/>
          <w:b w:val="0"/>
          <w:bCs w:val="0"/>
          <w:bdr w:val="none" w:sz="0" w:space="0" w:color="auto" w:frame="1"/>
        </w:rPr>
        <w:t>u</w:t>
      </w:r>
    </w:p>
    <w:p w14:paraId="0FF7C095" w14:textId="5A47A3D7" w:rsidR="00386DEA" w:rsidRDefault="00386DEA" w:rsidP="00CA0F72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</w:p>
    <w:p w14:paraId="37B6F4D9" w14:textId="77777777" w:rsidR="00A30FDB" w:rsidRDefault="00A30FDB" w:rsidP="00CA0F72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A30FDB">
        <w:rPr>
          <w:rStyle w:val="Pogrubienie"/>
          <w:b w:val="0"/>
          <w:bCs w:val="0"/>
          <w:bdr w:val="none" w:sz="0" w:space="0" w:color="auto" w:frame="1"/>
        </w:rPr>
        <w:t>ROBERT JANCZEWSKI</w:t>
      </w:r>
    </w:p>
    <w:p w14:paraId="4354E844" w14:textId="68108BBE" w:rsidR="00A30FDB" w:rsidRDefault="00A30FDB" w:rsidP="00CA0F72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  <w:r w:rsidRPr="00A30FDB">
        <w:rPr>
          <w:rStyle w:val="Pogrubienie"/>
          <w:b w:val="0"/>
          <w:bCs w:val="0"/>
          <w:bdr w:val="none" w:sz="0" w:space="0" w:color="auto" w:frame="1"/>
        </w:rPr>
        <w:t xml:space="preserve">dr inż. absolwent Politechniki Warszawskiej, Wydziału Elektroniki i Technik Informacyjnych, Kierunku Elektronika i Telekomunikacja. Nauczyciel akademicki związany z kilkoma uczelniami m.in. AMW Gdynia </w:t>
      </w:r>
      <w:proofErr w:type="spellStart"/>
      <w:r w:rsidRPr="00A30FDB">
        <w:rPr>
          <w:rStyle w:val="Pogrubienie"/>
          <w:b w:val="0"/>
          <w:bCs w:val="0"/>
          <w:bdr w:val="none" w:sz="0" w:space="0" w:color="auto" w:frame="1"/>
        </w:rPr>
        <w:t>ASzWoj</w:t>
      </w:r>
      <w:proofErr w:type="spellEnd"/>
      <w:r w:rsidRPr="00A30FDB">
        <w:rPr>
          <w:rStyle w:val="Pogrubienie"/>
          <w:b w:val="0"/>
          <w:bCs w:val="0"/>
          <w:bdr w:val="none" w:sz="0" w:space="0" w:color="auto" w:frame="1"/>
        </w:rPr>
        <w:t xml:space="preserve"> Warszawa, UWM Olsztyn czy </w:t>
      </w:r>
      <w:proofErr w:type="spellStart"/>
      <w:r w:rsidRPr="00A30FDB">
        <w:rPr>
          <w:rStyle w:val="Pogrubienie"/>
          <w:b w:val="0"/>
          <w:bCs w:val="0"/>
          <w:bdr w:val="none" w:sz="0" w:space="0" w:color="auto" w:frame="1"/>
        </w:rPr>
        <w:t>WSPol</w:t>
      </w:r>
      <w:proofErr w:type="spellEnd"/>
      <w:r w:rsidRPr="00A30FDB">
        <w:rPr>
          <w:rStyle w:val="Pogrubienie"/>
          <w:b w:val="0"/>
          <w:bCs w:val="0"/>
          <w:bdr w:val="none" w:sz="0" w:space="0" w:color="auto" w:frame="1"/>
        </w:rPr>
        <w:t xml:space="preserve"> Szczytno. Główny specjalista w Morskim Centrum Cyberbezpieczeństwa w Gdyni oraz specjalista w Narodowym Centrum Bezpieczeństwa Cyberprzestrzeni. Autor i współautor artykułów, referatów, opracowań naukowych, rozdziałów do monografii i monografii z zakresu cyberbezpieczeństwa i procesów informacyjnych</w:t>
      </w:r>
      <w:r w:rsidR="00042F85">
        <w:rPr>
          <w:rStyle w:val="Pogrubienie"/>
          <w:b w:val="0"/>
          <w:bCs w:val="0"/>
          <w:bdr w:val="none" w:sz="0" w:space="0" w:color="auto" w:frame="1"/>
        </w:rPr>
        <w:t xml:space="preserve">. </w:t>
      </w:r>
      <w:r w:rsidRPr="00A30FDB">
        <w:rPr>
          <w:rStyle w:val="Pogrubienie"/>
          <w:b w:val="0"/>
          <w:bCs w:val="0"/>
          <w:bdr w:val="none" w:sz="0" w:space="0" w:color="auto" w:frame="1"/>
        </w:rPr>
        <w:t xml:space="preserve">Swój wysiłek badawczy skupia na zagadnieniach związanych z cyberprzestrzenią, cyberbezpieczeństwem oraz procesami informacyjnymi. Zainteresowania naukowe koncentruje również na procesach informacyjnych w środowisku cybernetycznym, a także </w:t>
      </w:r>
      <w:proofErr w:type="spellStart"/>
      <w:r w:rsidRPr="00A30FDB">
        <w:rPr>
          <w:rStyle w:val="Pogrubienie"/>
          <w:b w:val="0"/>
          <w:bCs w:val="0"/>
          <w:bdr w:val="none" w:sz="0" w:space="0" w:color="auto" w:frame="1"/>
        </w:rPr>
        <w:t>cyber</w:t>
      </w:r>
      <w:r w:rsidR="00042F85">
        <w:rPr>
          <w:rStyle w:val="Pogrubienie"/>
          <w:b w:val="0"/>
          <w:bCs w:val="0"/>
          <w:bdr w:val="none" w:sz="0" w:space="0" w:color="auto" w:frame="1"/>
        </w:rPr>
        <w:t>p</w:t>
      </w:r>
      <w:r w:rsidRPr="00A30FDB">
        <w:rPr>
          <w:rStyle w:val="Pogrubienie"/>
          <w:b w:val="0"/>
          <w:bCs w:val="0"/>
          <w:bdr w:val="none" w:sz="0" w:space="0" w:color="auto" w:frame="1"/>
        </w:rPr>
        <w:t>ozpoznaniu</w:t>
      </w:r>
      <w:proofErr w:type="spellEnd"/>
      <w:r w:rsidRPr="00A30FDB">
        <w:rPr>
          <w:rStyle w:val="Pogrubienie"/>
          <w:b w:val="0"/>
          <w:bCs w:val="0"/>
          <w:bdr w:val="none" w:sz="0" w:space="0" w:color="auto" w:frame="1"/>
        </w:rPr>
        <w:t>.</w:t>
      </w:r>
    </w:p>
    <w:p w14:paraId="0D2243CC" w14:textId="77777777" w:rsidR="00386DEA" w:rsidRDefault="00386DEA" w:rsidP="00CA0F72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</w:p>
    <w:p w14:paraId="1C58CAA7" w14:textId="77777777" w:rsidR="00CA0F72" w:rsidRPr="00CA0F72" w:rsidRDefault="00CA0F72" w:rsidP="00CA0F72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b w:val="0"/>
          <w:bCs w:val="0"/>
          <w:bdr w:val="none" w:sz="0" w:space="0" w:color="auto" w:frame="1"/>
        </w:rPr>
      </w:pPr>
    </w:p>
    <w:p w14:paraId="56A15495" w14:textId="37B900CC" w:rsidR="00DF357C" w:rsidRDefault="00DF357C" w:rsidP="00407982">
      <w:pPr>
        <w:pStyle w:val="NormalnyWeb"/>
        <w:spacing w:before="0" w:beforeAutospacing="0" w:after="0" w:afterAutospacing="0"/>
        <w:textAlignment w:val="baseline"/>
        <w:rPr>
          <w:rStyle w:val="Pogrubienie"/>
          <w:bdr w:val="none" w:sz="0" w:space="0" w:color="auto" w:frame="1"/>
        </w:rPr>
      </w:pPr>
      <w:r>
        <w:rPr>
          <w:rStyle w:val="Pogrubienie"/>
          <w:bdr w:val="none" w:sz="0" w:space="0" w:color="auto" w:frame="1"/>
        </w:rPr>
        <w:lastRenderedPageBreak/>
        <w:t>Korzyści studiowania</w:t>
      </w:r>
    </w:p>
    <w:p w14:paraId="0636BD36" w14:textId="77777777" w:rsidR="00AC3F41" w:rsidRPr="00A02535" w:rsidRDefault="00AC3F41" w:rsidP="00407982">
      <w:pPr>
        <w:pStyle w:val="NormalnyWeb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  <w:r w:rsidRPr="00AC3F41">
        <w:rPr>
          <w:bdr w:val="none" w:sz="0" w:space="0" w:color="auto" w:frame="1"/>
        </w:rPr>
        <w:t xml:space="preserve">Wiedza i umiejętności pozyskane w czasie studiów pozwolą absolwentowi na specjalizację w ramach swojej pracy w organach ścigania, instytucjach państwowych oraz w biznesie w obszarze związanym z cyberbezpieczeństwem. Przygotowanie do pracy związanej </w:t>
      </w:r>
      <w:r w:rsidR="00803559">
        <w:rPr>
          <w:bdr w:val="none" w:sz="0" w:space="0" w:color="auto" w:frame="1"/>
        </w:rPr>
        <w:t xml:space="preserve">z </w:t>
      </w:r>
      <w:r w:rsidRPr="00AC3F41">
        <w:rPr>
          <w:bdr w:val="none" w:sz="0" w:space="0" w:color="auto" w:frame="1"/>
        </w:rPr>
        <w:t>dobrymi praktykami analizy i informatyki śledcze</w:t>
      </w:r>
      <w:r w:rsidR="00803559">
        <w:rPr>
          <w:bdr w:val="none" w:sz="0" w:space="0" w:color="auto" w:frame="1"/>
        </w:rPr>
        <w:t>j, rodzajami</w:t>
      </w:r>
      <w:r w:rsidRPr="00AC3F41">
        <w:rPr>
          <w:bdr w:val="none" w:sz="0" w:space="0" w:color="auto" w:frame="1"/>
        </w:rPr>
        <w:t xml:space="preserve"> zagroże</w:t>
      </w:r>
      <w:r w:rsidR="00803559">
        <w:rPr>
          <w:bdr w:val="none" w:sz="0" w:space="0" w:color="auto" w:frame="1"/>
        </w:rPr>
        <w:t>ń i ataków oraz przeciwdziałaniem</w:t>
      </w:r>
      <w:r w:rsidRPr="00AC3F41">
        <w:rPr>
          <w:bdr w:val="none" w:sz="0" w:space="0" w:color="auto" w:frame="1"/>
        </w:rPr>
        <w:t xml:space="preserve"> im lub świadczenie usług z zakresu cyberbezpieczeństwa.</w:t>
      </w:r>
    </w:p>
    <w:p w14:paraId="7D05755D" w14:textId="77777777" w:rsidR="00407982" w:rsidRDefault="00407982" w:rsidP="00DF357C">
      <w:pPr>
        <w:pStyle w:val="NormalnyWeb"/>
        <w:spacing w:before="0" w:beforeAutospacing="0" w:after="0" w:afterAutospacing="0" w:line="408" w:lineRule="atLeast"/>
        <w:textAlignment w:val="baseline"/>
        <w:rPr>
          <w:rStyle w:val="Pogrubienie"/>
          <w:bdr w:val="none" w:sz="0" w:space="0" w:color="auto" w:frame="1"/>
        </w:rPr>
      </w:pPr>
    </w:p>
    <w:p w14:paraId="55746C31" w14:textId="77777777" w:rsidR="00803559" w:rsidRPr="00803559" w:rsidRDefault="00DF357C" w:rsidP="00DF357C">
      <w:pPr>
        <w:pStyle w:val="NormalnyWeb"/>
        <w:spacing w:before="0" w:beforeAutospacing="0" w:after="0" w:afterAutospacing="0" w:line="408" w:lineRule="atLeast"/>
        <w:textAlignment w:val="baseline"/>
        <w:rPr>
          <w:b/>
          <w:bCs/>
          <w:bdr w:val="none" w:sz="0" w:space="0" w:color="auto" w:frame="1"/>
        </w:rPr>
      </w:pPr>
      <w:r>
        <w:rPr>
          <w:rStyle w:val="Pogrubienie"/>
          <w:bdr w:val="none" w:sz="0" w:space="0" w:color="auto" w:frame="1"/>
        </w:rPr>
        <w:t>Zakończenie studiów podyplomowych</w:t>
      </w:r>
    </w:p>
    <w:p w14:paraId="11D77364" w14:textId="193FF25D" w:rsidR="00407982" w:rsidRDefault="00A7498F" w:rsidP="000A6A46">
      <w:pPr>
        <w:pStyle w:val="NormalnyWeb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  <w:r w:rsidRPr="00A7498F">
        <w:rPr>
          <w:bdr w:val="none" w:sz="0" w:space="0" w:color="auto" w:frame="1"/>
        </w:rPr>
        <w:t>Warunkiem zaliczenia studiów jest zaliczenie na pozytywną ocenę wszystkich przedmiotów przewidzianych w programie zajęć.</w:t>
      </w:r>
      <w:r w:rsidR="00803559">
        <w:rPr>
          <w:bdr w:val="none" w:sz="0" w:space="0" w:color="auto" w:frame="1"/>
        </w:rPr>
        <w:t xml:space="preserve"> </w:t>
      </w:r>
      <w:r w:rsidR="006255AE" w:rsidRPr="006255AE">
        <w:rPr>
          <w:bdr w:val="none" w:sz="0" w:space="0" w:color="auto" w:frame="1"/>
        </w:rPr>
        <w:t xml:space="preserve">Po zakończeniu </w:t>
      </w:r>
      <w:r w:rsidR="00803559">
        <w:rPr>
          <w:bdr w:val="none" w:sz="0" w:space="0" w:color="auto" w:frame="1"/>
        </w:rPr>
        <w:t>absolwent</w:t>
      </w:r>
      <w:r w:rsidR="006255AE" w:rsidRPr="006255AE">
        <w:rPr>
          <w:bdr w:val="none" w:sz="0" w:space="0" w:color="auto" w:frame="1"/>
        </w:rPr>
        <w:t xml:space="preserve"> otrzymuje świadectwo ukończenia studiów podyplomowych zgodnie z art. 164 ustawy z dnia 20 lipca 2018</w:t>
      </w:r>
      <w:r w:rsidR="00803559">
        <w:rPr>
          <w:bdr w:val="none" w:sz="0" w:space="0" w:color="auto" w:frame="1"/>
        </w:rPr>
        <w:t xml:space="preserve"> </w:t>
      </w:r>
      <w:r w:rsidR="006255AE" w:rsidRPr="006255AE">
        <w:rPr>
          <w:bdr w:val="none" w:sz="0" w:space="0" w:color="auto" w:frame="1"/>
        </w:rPr>
        <w:t>r. – Prawo o szkolnictwie wyższym i nauce (</w:t>
      </w:r>
      <w:proofErr w:type="spellStart"/>
      <w:r w:rsidR="00803559">
        <w:rPr>
          <w:bdr w:val="none" w:sz="0" w:space="0" w:color="auto" w:frame="1"/>
        </w:rPr>
        <w:t>t.j</w:t>
      </w:r>
      <w:proofErr w:type="spellEnd"/>
      <w:r w:rsidR="00803559">
        <w:rPr>
          <w:bdr w:val="none" w:sz="0" w:space="0" w:color="auto" w:frame="1"/>
        </w:rPr>
        <w:t>. Dz.U. z 2023 r. poz. 1088) oraz przepisami r</w:t>
      </w:r>
      <w:r w:rsidR="006255AE" w:rsidRPr="006255AE">
        <w:rPr>
          <w:bdr w:val="none" w:sz="0" w:space="0" w:color="auto" w:frame="1"/>
        </w:rPr>
        <w:t>ozporządzenia Ministra Nauki i Szkolnictwa Wyższego z dnia 12 września 2018 r. w sprawie dokumentów wydawanych w związku z przebiegiem lub ukończeniem studiów podyplomowych i kształcenia specjalistycznego (Dz.U. z 2018</w:t>
      </w:r>
      <w:r w:rsidR="00803559">
        <w:rPr>
          <w:bdr w:val="none" w:sz="0" w:space="0" w:color="auto" w:frame="1"/>
        </w:rPr>
        <w:t xml:space="preserve"> r., </w:t>
      </w:r>
      <w:r w:rsidR="006255AE" w:rsidRPr="006255AE">
        <w:rPr>
          <w:bdr w:val="none" w:sz="0" w:space="0" w:color="auto" w:frame="1"/>
        </w:rPr>
        <w:t>poz.1791)</w:t>
      </w:r>
      <w:r w:rsidR="00803559">
        <w:rPr>
          <w:bdr w:val="none" w:sz="0" w:space="0" w:color="auto" w:frame="1"/>
        </w:rPr>
        <w:t>.</w:t>
      </w:r>
    </w:p>
    <w:p w14:paraId="1172759C" w14:textId="77777777" w:rsidR="00DF357C" w:rsidRPr="005E60BE" w:rsidRDefault="00DF357C" w:rsidP="00DF357C">
      <w:pPr>
        <w:pStyle w:val="NormalnyWeb"/>
        <w:spacing w:before="0" w:beforeAutospacing="0" w:after="0" w:afterAutospacing="0" w:line="408" w:lineRule="atLeast"/>
        <w:textAlignment w:val="baseline"/>
        <w:rPr>
          <w:rFonts w:ascii="Roboto" w:hAnsi="Roboto"/>
        </w:rPr>
      </w:pPr>
      <w:r>
        <w:rPr>
          <w:rStyle w:val="Pogrubienie"/>
          <w:bdr w:val="none" w:sz="0" w:space="0" w:color="auto" w:frame="1"/>
        </w:rPr>
        <w:t>Cena:</w:t>
      </w:r>
    </w:p>
    <w:tbl>
      <w:tblPr>
        <w:tblW w:w="1344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376"/>
        <w:gridCol w:w="8064"/>
      </w:tblGrid>
      <w:tr w:rsidR="008E78B0" w:rsidRPr="00E60F13" w14:paraId="793F7A73" w14:textId="77777777" w:rsidTr="00E60F13">
        <w:tc>
          <w:tcPr>
            <w:tcW w:w="5376" w:type="dxa"/>
            <w:tcBorders>
              <w:bottom w:val="single" w:sz="12" w:space="0" w:color="C1CFDE"/>
            </w:tcBorders>
            <w:shd w:val="clear" w:color="auto" w:fill="auto"/>
            <w:vAlign w:val="center"/>
          </w:tcPr>
          <w:p w14:paraId="6F169093" w14:textId="77777777" w:rsidR="008E78B0" w:rsidRPr="008E78B0" w:rsidRDefault="008E78B0" w:rsidP="004F7A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</w:pPr>
            <w:r w:rsidRPr="008E78B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Opłata za jeden semestr</w:t>
            </w:r>
            <w:r w:rsidR="004F7A9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0" w:type="auto"/>
            <w:tcBorders>
              <w:left w:val="single" w:sz="12" w:space="0" w:color="C1CFDE"/>
              <w:bottom w:val="single" w:sz="12" w:space="0" w:color="C1CFDE"/>
            </w:tcBorders>
            <w:shd w:val="clear" w:color="auto" w:fill="auto"/>
            <w:vAlign w:val="center"/>
          </w:tcPr>
          <w:p w14:paraId="4FB54C5D" w14:textId="7FF6D5BF" w:rsidR="008E78B0" w:rsidRPr="008E78B0" w:rsidRDefault="00984186" w:rsidP="00E60F1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2950</w:t>
            </w:r>
            <w:r w:rsidR="007825FD">
              <w:rPr>
                <w:rStyle w:val="Odwoanieprzypisudolnego"/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footnoteReference w:id="1"/>
            </w:r>
            <w:r w:rsidR="008E78B0" w:rsidRPr="008E78B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zł</w:t>
            </w:r>
          </w:p>
        </w:tc>
      </w:tr>
      <w:tr w:rsidR="00E60F13" w:rsidRPr="00E60F13" w14:paraId="138E5019" w14:textId="77777777" w:rsidTr="00E60F13">
        <w:tc>
          <w:tcPr>
            <w:tcW w:w="5376" w:type="dxa"/>
            <w:tcBorders>
              <w:bottom w:val="single" w:sz="12" w:space="0" w:color="C1CFDE"/>
            </w:tcBorders>
            <w:shd w:val="clear" w:color="auto" w:fill="auto"/>
            <w:vAlign w:val="center"/>
            <w:hideMark/>
          </w:tcPr>
          <w:p w14:paraId="134998D9" w14:textId="77777777" w:rsidR="00E60F13" w:rsidRPr="00E60F13" w:rsidRDefault="00E60F13" w:rsidP="00CC422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E60F1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Czesne płatne w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ratach </w:t>
            </w:r>
            <w:r w:rsidR="00CC422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 1 miesiąc</w:t>
            </w:r>
          </w:p>
        </w:tc>
        <w:tc>
          <w:tcPr>
            <w:tcW w:w="0" w:type="auto"/>
            <w:tcBorders>
              <w:left w:val="single" w:sz="12" w:space="0" w:color="C1CFDE"/>
              <w:bottom w:val="single" w:sz="12" w:space="0" w:color="C1CFDE"/>
            </w:tcBorders>
            <w:shd w:val="clear" w:color="auto" w:fill="auto"/>
            <w:vAlign w:val="center"/>
            <w:hideMark/>
          </w:tcPr>
          <w:p w14:paraId="0979751B" w14:textId="71C9AE73" w:rsidR="00E60F13" w:rsidRPr="00E60F13" w:rsidRDefault="00984186" w:rsidP="004F7A9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540</w:t>
            </w:r>
            <w:r w:rsidR="00E60F13" w:rsidRPr="00E60F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zł</w:t>
            </w:r>
            <w:r w:rsidR="004F7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x 1</w:t>
            </w:r>
            <w:r w:rsidR="004F7A93" w:rsidRPr="00E60F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2 </w:t>
            </w:r>
          </w:p>
        </w:tc>
      </w:tr>
      <w:tr w:rsidR="00E60F13" w:rsidRPr="00E60F13" w14:paraId="7A3E9FCE" w14:textId="77777777" w:rsidTr="00E60F13">
        <w:tc>
          <w:tcPr>
            <w:tcW w:w="5376" w:type="dxa"/>
            <w:tcBorders>
              <w:bottom w:val="single" w:sz="12" w:space="0" w:color="C1CFDE"/>
            </w:tcBorders>
            <w:shd w:val="clear" w:color="auto" w:fill="auto"/>
            <w:vAlign w:val="center"/>
            <w:hideMark/>
          </w:tcPr>
          <w:p w14:paraId="55A386E7" w14:textId="77777777" w:rsidR="00E60F13" w:rsidRPr="00E60F13" w:rsidRDefault="00E60F13" w:rsidP="004F7A9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E60F1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Czesne płatne w ratach za </w:t>
            </w:r>
            <w:r w:rsidR="004F7A9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semestr</w:t>
            </w:r>
          </w:p>
        </w:tc>
        <w:tc>
          <w:tcPr>
            <w:tcW w:w="0" w:type="auto"/>
            <w:tcBorders>
              <w:left w:val="single" w:sz="12" w:space="0" w:color="C1CFDE"/>
              <w:bottom w:val="single" w:sz="12" w:space="0" w:color="C1CFDE"/>
            </w:tcBorders>
            <w:shd w:val="clear" w:color="auto" w:fill="auto"/>
            <w:vAlign w:val="center"/>
            <w:hideMark/>
          </w:tcPr>
          <w:p w14:paraId="7D7B321E" w14:textId="5C3ED6F7" w:rsidR="00E60F13" w:rsidRPr="00E60F13" w:rsidRDefault="00E60F13" w:rsidP="004F7A9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E60F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1</w:t>
            </w:r>
            <w:r w:rsidR="009841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030</w:t>
            </w:r>
            <w:r w:rsidRPr="00E60F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zł</w:t>
            </w:r>
            <w:r w:rsidR="004F7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x 6  </w:t>
            </w:r>
          </w:p>
        </w:tc>
      </w:tr>
      <w:tr w:rsidR="00E60F13" w:rsidRPr="00E60F13" w14:paraId="1B4349BB" w14:textId="77777777" w:rsidTr="00E60F13">
        <w:tc>
          <w:tcPr>
            <w:tcW w:w="5376" w:type="dxa"/>
            <w:shd w:val="clear" w:color="auto" w:fill="auto"/>
            <w:vAlign w:val="center"/>
            <w:hideMark/>
          </w:tcPr>
          <w:p w14:paraId="4F85AC3A" w14:textId="77777777" w:rsidR="00E60F13" w:rsidRPr="00E60F13" w:rsidRDefault="00E60F13" w:rsidP="004F7A9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E60F1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Czesne płatne w całości za </w:t>
            </w:r>
            <w:r w:rsidR="004F7A9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 rok </w:t>
            </w:r>
          </w:p>
        </w:tc>
        <w:tc>
          <w:tcPr>
            <w:tcW w:w="0" w:type="auto"/>
            <w:tcBorders>
              <w:left w:val="single" w:sz="12" w:space="0" w:color="C1CFDE"/>
            </w:tcBorders>
            <w:shd w:val="clear" w:color="auto" w:fill="auto"/>
            <w:vAlign w:val="center"/>
            <w:hideMark/>
          </w:tcPr>
          <w:p w14:paraId="562D19CA" w14:textId="7BA0A09E" w:rsidR="00E60F13" w:rsidRPr="00E60F13" w:rsidRDefault="00984186" w:rsidP="00E60F1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2950</w:t>
            </w:r>
            <w:r w:rsidR="00E60F13" w:rsidRPr="00E60F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zł</w:t>
            </w:r>
            <w:r w:rsidR="004F7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x 2  </w:t>
            </w:r>
          </w:p>
        </w:tc>
      </w:tr>
    </w:tbl>
    <w:p w14:paraId="7F703B42" w14:textId="77777777" w:rsidR="005E60BE" w:rsidRPr="00CC4226" w:rsidRDefault="00407982" w:rsidP="005E60BE">
      <w:pPr>
        <w:spacing w:after="0" w:line="276" w:lineRule="auto"/>
        <w:jc w:val="both"/>
        <w:rPr>
          <w:rFonts w:ascii="Times New Roman" w:eastAsia="MS Mincho" w:hAnsi="Times New Roman" w:cs="Times New Roman"/>
          <w:b/>
          <w:bCs/>
          <w:kern w:val="0"/>
          <w:sz w:val="24"/>
          <w:lang w:eastAsia="pl-PL"/>
        </w:rPr>
      </w:pPr>
      <w:r>
        <w:rPr>
          <w:rFonts w:ascii="Times New Roman" w:eastAsia="Calibri" w:hAnsi="Times New Roman" w:cs="Times New Roman"/>
          <w:b/>
          <w:bCs/>
          <w:kern w:val="0"/>
          <w:sz w:val="24"/>
        </w:rPr>
        <w:t>Wymagane dokumenty</w:t>
      </w:r>
    </w:p>
    <w:p w14:paraId="0F9E5940" w14:textId="77777777" w:rsidR="005E60BE" w:rsidRPr="00CC4226" w:rsidRDefault="005E60BE" w:rsidP="005E60BE">
      <w:pPr>
        <w:spacing w:after="0" w:line="276" w:lineRule="auto"/>
        <w:jc w:val="both"/>
        <w:rPr>
          <w:rFonts w:ascii="Times New Roman" w:eastAsia="MS Mincho" w:hAnsi="Times New Roman" w:cs="Times New Roman"/>
          <w:kern w:val="0"/>
          <w:sz w:val="24"/>
          <w:lang w:eastAsia="pl-PL"/>
        </w:rPr>
      </w:pPr>
      <w:r w:rsidRPr="00CC4226">
        <w:rPr>
          <w:rFonts w:ascii="Times New Roman" w:eastAsia="MS Mincho" w:hAnsi="Times New Roman" w:cs="Times New Roman"/>
          <w:kern w:val="0"/>
          <w:sz w:val="24"/>
          <w:lang w:eastAsia="pl-PL"/>
        </w:rPr>
        <w:t>Kandydat zobowiązany jest do złożenia następującego kompletu dokumentów:</w:t>
      </w:r>
    </w:p>
    <w:p w14:paraId="48D2B2E8" w14:textId="77777777" w:rsidR="005E60BE" w:rsidRPr="00CC4226" w:rsidRDefault="005E60BE" w:rsidP="005E60BE">
      <w:pPr>
        <w:numPr>
          <w:ilvl w:val="0"/>
          <w:numId w:val="4"/>
        </w:numPr>
        <w:spacing w:after="0" w:line="276" w:lineRule="auto"/>
        <w:ind w:left="993"/>
        <w:jc w:val="both"/>
        <w:rPr>
          <w:rFonts w:ascii="Times New Roman" w:eastAsia="MS Mincho" w:hAnsi="Times New Roman" w:cs="Times New Roman"/>
          <w:kern w:val="0"/>
          <w:sz w:val="24"/>
          <w:lang w:eastAsia="pl-PL"/>
        </w:rPr>
      </w:pPr>
      <w:r w:rsidRPr="00CC4226">
        <w:rPr>
          <w:rFonts w:ascii="Times New Roman" w:eastAsia="MS Mincho" w:hAnsi="Times New Roman" w:cs="Times New Roman"/>
          <w:kern w:val="0"/>
          <w:sz w:val="24"/>
          <w:lang w:eastAsia="pl-PL"/>
        </w:rPr>
        <w:t>podanie o przyjęcie na studia,</w:t>
      </w:r>
    </w:p>
    <w:p w14:paraId="56265322" w14:textId="77777777" w:rsidR="005E60BE" w:rsidRPr="00CC4226" w:rsidRDefault="005E60BE" w:rsidP="005E60BE">
      <w:pPr>
        <w:numPr>
          <w:ilvl w:val="0"/>
          <w:numId w:val="4"/>
        </w:numPr>
        <w:spacing w:after="0" w:line="276" w:lineRule="auto"/>
        <w:ind w:left="993"/>
        <w:jc w:val="both"/>
        <w:rPr>
          <w:rFonts w:ascii="Times New Roman" w:eastAsia="MS Mincho" w:hAnsi="Times New Roman" w:cs="Times New Roman"/>
          <w:kern w:val="0"/>
          <w:sz w:val="24"/>
          <w:lang w:eastAsia="pl-PL"/>
        </w:rPr>
      </w:pPr>
      <w:r w:rsidRPr="00CC4226">
        <w:rPr>
          <w:rFonts w:ascii="Times New Roman" w:eastAsia="MS Mincho" w:hAnsi="Times New Roman" w:cs="Times New Roman"/>
          <w:kern w:val="0"/>
          <w:sz w:val="24"/>
          <w:lang w:eastAsia="pl-PL"/>
        </w:rPr>
        <w:t>1 zdjęcie,</w:t>
      </w:r>
    </w:p>
    <w:p w14:paraId="17502BED" w14:textId="77777777" w:rsidR="005E60BE" w:rsidRPr="00CC4226" w:rsidRDefault="005E60BE" w:rsidP="005E60BE">
      <w:pPr>
        <w:numPr>
          <w:ilvl w:val="0"/>
          <w:numId w:val="4"/>
        </w:numPr>
        <w:spacing w:after="0" w:line="276" w:lineRule="auto"/>
        <w:ind w:left="993"/>
        <w:jc w:val="both"/>
        <w:rPr>
          <w:rFonts w:ascii="Times New Roman" w:eastAsia="MS Mincho" w:hAnsi="Times New Roman" w:cs="Times New Roman"/>
          <w:kern w:val="0"/>
          <w:sz w:val="24"/>
          <w:lang w:eastAsia="pl-PL"/>
        </w:rPr>
      </w:pPr>
      <w:r w:rsidRPr="00CC4226">
        <w:rPr>
          <w:rFonts w:ascii="Times New Roman" w:eastAsia="MS Mincho" w:hAnsi="Times New Roman" w:cs="Times New Roman"/>
          <w:kern w:val="0"/>
          <w:sz w:val="24"/>
          <w:lang w:eastAsia="pl-PL"/>
        </w:rPr>
        <w:t>dyplom ukończenia studiów wyższych w celu sporządzenia kopii i poświadczenia jej zgodności z oryginałem przez upoważnionego pracownika UP,</w:t>
      </w:r>
    </w:p>
    <w:p w14:paraId="79B1DE23" w14:textId="77777777" w:rsidR="005E60BE" w:rsidRPr="00CC4226" w:rsidRDefault="005E60BE" w:rsidP="005E60BE">
      <w:pPr>
        <w:numPr>
          <w:ilvl w:val="0"/>
          <w:numId w:val="4"/>
        </w:numPr>
        <w:spacing w:after="0" w:line="276" w:lineRule="auto"/>
        <w:ind w:left="993"/>
        <w:jc w:val="both"/>
        <w:rPr>
          <w:rFonts w:ascii="Times New Roman" w:eastAsia="MS Mincho" w:hAnsi="Times New Roman" w:cs="Times New Roman"/>
          <w:kern w:val="0"/>
          <w:sz w:val="24"/>
          <w:lang w:eastAsia="pl-PL"/>
        </w:rPr>
      </w:pPr>
      <w:r w:rsidRPr="00CC4226">
        <w:rPr>
          <w:rFonts w:ascii="Times New Roman" w:eastAsia="MS Mincho" w:hAnsi="Times New Roman" w:cs="Times New Roman"/>
          <w:kern w:val="0"/>
          <w:sz w:val="24"/>
          <w:lang w:eastAsia="pl-PL"/>
        </w:rPr>
        <w:t>kwestionariusz osobowy.</w:t>
      </w:r>
    </w:p>
    <w:p w14:paraId="37A3EA03" w14:textId="77777777" w:rsidR="007825FD" w:rsidRPr="00CC4226" w:rsidRDefault="005E60BE" w:rsidP="005E60BE">
      <w:pPr>
        <w:spacing w:after="0" w:line="276" w:lineRule="auto"/>
        <w:jc w:val="both"/>
        <w:rPr>
          <w:rFonts w:ascii="Times New Roman" w:eastAsia="MS Mincho" w:hAnsi="Times New Roman" w:cs="Times New Roman"/>
          <w:kern w:val="0"/>
          <w:sz w:val="24"/>
          <w:lang w:eastAsia="pl-PL"/>
        </w:rPr>
      </w:pPr>
      <w:r w:rsidRPr="00CC4226">
        <w:rPr>
          <w:rFonts w:ascii="Times New Roman" w:eastAsia="MS Mincho" w:hAnsi="Times New Roman" w:cs="Times New Roman"/>
          <w:kern w:val="0"/>
          <w:sz w:val="24"/>
          <w:lang w:eastAsia="pl-PL"/>
        </w:rPr>
        <w:t xml:space="preserve">Termin składania dokumentów określony jest odpowiednim zarządzeniem Rektora </w:t>
      </w:r>
      <w:bookmarkStart w:id="3" w:name="_Hlk137241302"/>
      <w:r w:rsidRPr="00CC4226">
        <w:rPr>
          <w:rFonts w:ascii="Times New Roman" w:eastAsia="MS Mincho" w:hAnsi="Times New Roman" w:cs="Times New Roman"/>
          <w:kern w:val="0"/>
          <w:sz w:val="24"/>
          <w:lang w:eastAsia="pl-PL"/>
        </w:rPr>
        <w:t xml:space="preserve">Uniwersytetu Pomorskiego </w:t>
      </w:r>
      <w:bookmarkEnd w:id="3"/>
      <w:r w:rsidRPr="00CC4226">
        <w:rPr>
          <w:rFonts w:ascii="Times New Roman" w:eastAsia="MS Mincho" w:hAnsi="Times New Roman" w:cs="Times New Roman"/>
          <w:kern w:val="0"/>
          <w:sz w:val="24"/>
          <w:lang w:eastAsia="pl-PL"/>
        </w:rPr>
        <w:t>w Słupsku.</w:t>
      </w:r>
    </w:p>
    <w:p w14:paraId="26555453" w14:textId="77777777" w:rsidR="005E60BE" w:rsidRPr="00CC4226" w:rsidRDefault="005E60BE" w:rsidP="005E60BE">
      <w:pPr>
        <w:spacing w:after="0" w:line="276" w:lineRule="auto"/>
        <w:jc w:val="both"/>
        <w:rPr>
          <w:rFonts w:ascii="Times New Roman" w:eastAsia="MS Mincho" w:hAnsi="Times New Roman" w:cs="Times New Roman"/>
          <w:b/>
          <w:bCs/>
          <w:kern w:val="0"/>
          <w:sz w:val="24"/>
          <w:lang w:eastAsia="pl-PL" w:bidi="pl-PL"/>
        </w:rPr>
      </w:pPr>
    </w:p>
    <w:p w14:paraId="3290C8D3" w14:textId="2EA144D4" w:rsidR="00831579" w:rsidRDefault="00407982" w:rsidP="00585393">
      <w:pPr>
        <w:spacing w:after="0" w:line="276" w:lineRule="auto"/>
        <w:jc w:val="both"/>
        <w:rPr>
          <w:rFonts w:ascii="Times New Roman" w:eastAsia="MS Mincho" w:hAnsi="Times New Roman" w:cs="Times New Roman"/>
          <w:b/>
          <w:bCs/>
          <w:kern w:val="0"/>
          <w:sz w:val="24"/>
          <w:szCs w:val="24"/>
          <w:lang w:eastAsia="pl-PL" w:bidi="pl-PL"/>
        </w:rPr>
      </w:pPr>
      <w:r>
        <w:rPr>
          <w:rFonts w:ascii="Times New Roman" w:eastAsia="MS Mincho" w:hAnsi="Times New Roman" w:cs="Times New Roman"/>
          <w:b/>
          <w:bCs/>
          <w:kern w:val="0"/>
          <w:sz w:val="24"/>
          <w:szCs w:val="24"/>
          <w:lang w:eastAsia="pl-PL" w:bidi="pl-PL"/>
        </w:rPr>
        <w:t>Rekrutacja</w:t>
      </w:r>
      <w:r w:rsidR="00585393">
        <w:rPr>
          <w:rFonts w:ascii="Times New Roman" w:eastAsia="MS Mincho" w:hAnsi="Times New Roman" w:cs="Times New Roman"/>
          <w:b/>
          <w:bCs/>
          <w:kern w:val="0"/>
          <w:sz w:val="24"/>
          <w:szCs w:val="24"/>
          <w:lang w:eastAsia="pl-PL" w:bidi="pl-PL"/>
        </w:rPr>
        <w:t>:</w:t>
      </w:r>
      <w:r w:rsidR="00585393">
        <w:rPr>
          <w:rFonts w:ascii="Times New Roman" w:eastAsia="MS Mincho" w:hAnsi="Times New Roman" w:cs="Times New Roman"/>
          <w:b/>
          <w:bCs/>
          <w:kern w:val="0"/>
          <w:sz w:val="24"/>
          <w:szCs w:val="24"/>
          <w:lang w:eastAsia="pl-PL" w:bidi="pl-PL"/>
        </w:rPr>
        <w:br/>
      </w:r>
      <w:r w:rsidR="00585393" w:rsidRPr="00585393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ul. Bohaterów Westerplatte 64,</w:t>
      </w:r>
      <w:r w:rsidR="00585393" w:rsidRPr="00585393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 xml:space="preserve"> </w:t>
      </w:r>
      <w:r w:rsidR="00585393" w:rsidRPr="00585393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76-200 Słupsk,</w:t>
      </w:r>
      <w:r w:rsidR="00585393" w:rsidRPr="00585393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 xml:space="preserve"> </w:t>
      </w:r>
      <w:r w:rsidR="00585393" w:rsidRPr="00585393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I piętro s.202</w:t>
      </w:r>
      <w:r w:rsidR="00585393" w:rsidRPr="00585393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,</w:t>
      </w:r>
      <w:r w:rsidR="00585393">
        <w:rPr>
          <w:rFonts w:ascii="Times New Roman" w:eastAsia="MS Mincho" w:hAnsi="Times New Roman" w:cs="Times New Roman"/>
          <w:b/>
          <w:bCs/>
          <w:kern w:val="0"/>
          <w:sz w:val="24"/>
          <w:szCs w:val="24"/>
          <w:lang w:eastAsia="pl-PL" w:bidi="pl-PL"/>
        </w:rPr>
        <w:t xml:space="preserve"> </w:t>
      </w:r>
      <w:hyperlink r:id="rId10" w:history="1">
        <w:r w:rsidR="00585393" w:rsidRPr="00585393">
          <w:rPr>
            <w:rStyle w:val="Hipercze"/>
            <w:rFonts w:ascii="Times New Roman" w:eastAsia="MS Mincho" w:hAnsi="Times New Roman" w:cs="Times New Roman"/>
            <w:b/>
            <w:bCs/>
            <w:kern w:val="0"/>
            <w:sz w:val="24"/>
            <w:szCs w:val="24"/>
            <w:lang w:eastAsia="pl-PL" w:bidi="pl-PL"/>
          </w:rPr>
          <w:t>rekrutacja@upsl.edu.pl</w:t>
        </w:r>
      </w:hyperlink>
    </w:p>
    <w:p w14:paraId="0485A919" w14:textId="0DF183F1" w:rsidR="00D27FB8" w:rsidRDefault="00D27FB8" w:rsidP="00071472">
      <w:pPr>
        <w:spacing w:after="0" w:line="276" w:lineRule="auto"/>
        <w:jc w:val="both"/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</w:pPr>
      <w:r w:rsidRPr="00D27FB8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Kierownicy merytoryczni: dr Joanna Grubicka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 xml:space="preserve"> </w:t>
      </w:r>
      <w:r w:rsidR="00071472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(</w:t>
      </w:r>
      <w:hyperlink r:id="rId11" w:history="1">
        <w:r w:rsidR="00DC7711" w:rsidRPr="001A7DDC">
          <w:rPr>
            <w:rStyle w:val="Hipercze"/>
            <w:rFonts w:ascii="Times New Roman" w:eastAsia="MS Mincho" w:hAnsi="Times New Roman" w:cs="Times New Roman"/>
            <w:kern w:val="0"/>
            <w:sz w:val="24"/>
            <w:szCs w:val="24"/>
            <w:lang w:eastAsia="pl-PL" w:bidi="pl-PL"/>
          </w:rPr>
          <w:t>joanna.grubicka@upsl.edu.pl</w:t>
        </w:r>
      </w:hyperlink>
      <w:r w:rsidR="00071472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)</w:t>
      </w:r>
      <w:r w:rsidR="00DC7711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 xml:space="preserve">, </w:t>
      </w:r>
      <w:r w:rsidRPr="00D27FB8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dr Aneta Kamińska-</w:t>
      </w:r>
      <w:proofErr w:type="spellStart"/>
      <w:r w:rsidRPr="00D27FB8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Nawrot</w:t>
      </w:r>
      <w:proofErr w:type="spellEnd"/>
      <w:r w:rsidRPr="00D27FB8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 xml:space="preserve"> </w:t>
      </w:r>
      <w:r w:rsidR="00071472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(</w:t>
      </w:r>
      <w:hyperlink r:id="rId12" w:history="1">
        <w:r w:rsidR="00DC7711" w:rsidRPr="001A7DDC">
          <w:rPr>
            <w:rStyle w:val="Hipercze"/>
            <w:rFonts w:ascii="Times New Roman" w:eastAsia="MS Mincho" w:hAnsi="Times New Roman" w:cs="Times New Roman"/>
            <w:kern w:val="0"/>
            <w:sz w:val="24"/>
            <w:szCs w:val="24"/>
            <w:lang w:eastAsia="pl-PL" w:bidi="pl-PL"/>
          </w:rPr>
          <w:t>aneta.kaminska-nawrot@upsl.edu.pl</w:t>
        </w:r>
      </w:hyperlink>
      <w:r w:rsidR="00071472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)</w:t>
      </w:r>
    </w:p>
    <w:p w14:paraId="43212A5C" w14:textId="77777777" w:rsidR="00DC7711" w:rsidRPr="00D27FB8" w:rsidRDefault="00DC7711" w:rsidP="00071472">
      <w:pPr>
        <w:spacing w:after="0" w:line="276" w:lineRule="auto"/>
        <w:jc w:val="both"/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</w:pPr>
    </w:p>
    <w:p w14:paraId="7EA650A4" w14:textId="77777777" w:rsidR="00B372EC" w:rsidRDefault="00B372EC" w:rsidP="00585393">
      <w:pPr>
        <w:spacing w:after="0" w:line="276" w:lineRule="auto"/>
        <w:jc w:val="both"/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</w:pPr>
    </w:p>
    <w:p w14:paraId="44F674A5" w14:textId="095AE23F" w:rsidR="00585393" w:rsidRPr="00B372EC" w:rsidRDefault="00585393" w:rsidP="00824A84">
      <w:pPr>
        <w:spacing w:after="0" w:line="276" w:lineRule="auto"/>
        <w:jc w:val="center"/>
        <w:rPr>
          <w:rFonts w:ascii="Times New Roman" w:eastAsia="MS Mincho" w:hAnsi="Times New Roman" w:cs="Times New Roman"/>
          <w:b/>
          <w:bCs/>
          <w:kern w:val="0"/>
          <w:sz w:val="24"/>
          <w:szCs w:val="24"/>
          <w:lang w:eastAsia="pl-PL" w:bidi="pl-PL"/>
        </w:rPr>
      </w:pPr>
      <w:r w:rsidRPr="00B372EC">
        <w:rPr>
          <w:rFonts w:ascii="Times New Roman" w:eastAsia="MS Mincho" w:hAnsi="Times New Roman" w:cs="Times New Roman"/>
          <w:b/>
          <w:bCs/>
          <w:kern w:val="0"/>
          <w:sz w:val="24"/>
          <w:szCs w:val="24"/>
          <w:lang w:eastAsia="pl-PL" w:bidi="pl-PL"/>
        </w:rPr>
        <w:t>Zgłoszenia prosimy kierować pocztą elektroniczną lub tradycyjną:</w:t>
      </w:r>
    </w:p>
    <w:p w14:paraId="3DE5A7F9" w14:textId="5E2DC5DD" w:rsidR="00585393" w:rsidRPr="004B43EE" w:rsidRDefault="00B372EC" w:rsidP="00B372EC">
      <w:pPr>
        <w:spacing w:after="0" w:line="276" w:lineRule="auto"/>
        <w:jc w:val="center"/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</w:pPr>
      <w:r w:rsidRPr="004B43EE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 xml:space="preserve">mgr </w:t>
      </w:r>
      <w:r w:rsidR="00585393" w:rsidRPr="004B43EE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Urszula Olejnik</w:t>
      </w:r>
      <w:r w:rsidRPr="004B43E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- główny specjalista </w:t>
      </w:r>
      <w:r w:rsidR="004A6C8D" w:rsidRPr="004B43E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B</w:t>
      </w:r>
      <w:r w:rsidRPr="004B43E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iura </w:t>
      </w:r>
      <w:r w:rsidR="004A6C8D" w:rsidRPr="004B43E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O</w:t>
      </w:r>
      <w:r w:rsidRPr="004B43E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bsługi </w:t>
      </w:r>
      <w:r w:rsidR="004A6C8D" w:rsidRPr="004B43E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S</w:t>
      </w:r>
      <w:r w:rsidRPr="004B43E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tudentów i </w:t>
      </w:r>
      <w:r w:rsidR="004A6C8D" w:rsidRPr="004B43E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D</w:t>
      </w:r>
      <w:r w:rsidRPr="004B43E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oktorantów</w:t>
      </w:r>
    </w:p>
    <w:p w14:paraId="2E69C09E" w14:textId="214DDC5C" w:rsidR="00585393" w:rsidRPr="004B43EE" w:rsidRDefault="00585393" w:rsidP="00B372EC">
      <w:pPr>
        <w:spacing w:after="0" w:line="276" w:lineRule="auto"/>
        <w:jc w:val="center"/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</w:pPr>
      <w:r w:rsidRPr="004B43EE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ul. Kozietulskiego 6-7 (I piętro, pok. 41)</w:t>
      </w:r>
      <w:r w:rsidR="00B372EC" w:rsidRPr="004B43EE">
        <w:t xml:space="preserve"> (</w:t>
      </w:r>
      <w:r w:rsidR="00B372EC" w:rsidRPr="004B43EE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godz. 9.00 -14.00</w:t>
      </w:r>
      <w:r w:rsidR="00B372EC" w:rsidRPr="004B43EE">
        <w:rPr>
          <w:rFonts w:ascii="Times New Roman" w:eastAsia="MS Mincho" w:hAnsi="Times New Roman" w:cs="Times New Roman"/>
          <w:kern w:val="0"/>
          <w:sz w:val="24"/>
          <w:szCs w:val="24"/>
          <w:lang w:eastAsia="pl-PL" w:bidi="pl-PL"/>
        </w:rPr>
        <w:t>)</w:t>
      </w:r>
    </w:p>
    <w:p w14:paraId="2A0F39FA" w14:textId="77777777" w:rsidR="00585393" w:rsidRPr="004B43EE" w:rsidRDefault="00585393" w:rsidP="00B372EC">
      <w:pPr>
        <w:spacing w:after="0" w:line="276" w:lineRule="auto"/>
        <w:jc w:val="center"/>
        <w:rPr>
          <w:rFonts w:ascii="Times New Roman" w:eastAsia="MS Mincho" w:hAnsi="Times New Roman" w:cs="Times New Roman"/>
          <w:kern w:val="0"/>
          <w:sz w:val="24"/>
          <w:szCs w:val="24"/>
          <w:lang w:val="en-US" w:eastAsia="pl-PL" w:bidi="pl-PL"/>
        </w:rPr>
      </w:pPr>
      <w:r w:rsidRPr="004B43EE">
        <w:rPr>
          <w:rFonts w:ascii="Times New Roman" w:eastAsia="MS Mincho" w:hAnsi="Times New Roman" w:cs="Times New Roman"/>
          <w:kern w:val="0"/>
          <w:sz w:val="24"/>
          <w:szCs w:val="24"/>
          <w:lang w:val="en-US" w:eastAsia="pl-PL" w:bidi="pl-PL"/>
        </w:rPr>
        <w:t>76-200 Słupsk</w:t>
      </w:r>
    </w:p>
    <w:p w14:paraId="252FF7BA" w14:textId="77777777" w:rsidR="00585393" w:rsidRPr="004B43EE" w:rsidRDefault="00585393" w:rsidP="00B372EC">
      <w:pPr>
        <w:spacing w:after="0" w:line="276" w:lineRule="auto"/>
        <w:jc w:val="center"/>
        <w:rPr>
          <w:rFonts w:ascii="Times New Roman" w:eastAsia="MS Mincho" w:hAnsi="Times New Roman" w:cs="Times New Roman"/>
          <w:kern w:val="0"/>
          <w:sz w:val="24"/>
          <w:szCs w:val="24"/>
          <w:lang w:val="en-US" w:eastAsia="pl-PL" w:bidi="pl-PL"/>
        </w:rPr>
      </w:pPr>
      <w:r w:rsidRPr="004B43EE">
        <w:rPr>
          <w:rFonts w:ascii="Times New Roman" w:eastAsia="MS Mincho" w:hAnsi="Times New Roman" w:cs="Times New Roman"/>
          <w:kern w:val="0"/>
          <w:sz w:val="24"/>
          <w:szCs w:val="24"/>
          <w:lang w:val="en-US" w:eastAsia="pl-PL" w:bidi="pl-PL"/>
        </w:rPr>
        <w:t>tel. (59) 306 76 21</w:t>
      </w:r>
    </w:p>
    <w:p w14:paraId="0119B3B3" w14:textId="3C3F4E1F" w:rsidR="00585393" w:rsidRDefault="00585393" w:rsidP="00B372EC">
      <w:pPr>
        <w:spacing w:after="0" w:line="276" w:lineRule="auto"/>
        <w:jc w:val="center"/>
        <w:rPr>
          <w:rFonts w:ascii="Times New Roman" w:eastAsia="MS Mincho" w:hAnsi="Times New Roman" w:cs="Times New Roman"/>
          <w:kern w:val="0"/>
          <w:sz w:val="24"/>
          <w:szCs w:val="24"/>
          <w:lang w:val="en-US" w:eastAsia="pl-PL" w:bidi="pl-PL"/>
        </w:rPr>
      </w:pPr>
      <w:r w:rsidRPr="004B43EE">
        <w:rPr>
          <w:rFonts w:ascii="Times New Roman" w:eastAsia="MS Mincho" w:hAnsi="Times New Roman" w:cs="Times New Roman"/>
          <w:kern w:val="0"/>
          <w:sz w:val="24"/>
          <w:szCs w:val="24"/>
          <w:lang w:val="en-US" w:eastAsia="pl-PL" w:bidi="pl-PL"/>
        </w:rPr>
        <w:lastRenderedPageBreak/>
        <w:t>e-mail: urszula.olejnik@upsl.edu.pl</w:t>
      </w:r>
    </w:p>
    <w:p w14:paraId="202E2B2B" w14:textId="77777777" w:rsidR="00DC7711" w:rsidRPr="004B43EE" w:rsidRDefault="00DC7711" w:rsidP="00B372EC">
      <w:pPr>
        <w:spacing w:after="0" w:line="276" w:lineRule="auto"/>
        <w:jc w:val="center"/>
        <w:rPr>
          <w:rFonts w:ascii="Times New Roman" w:eastAsia="MS Mincho" w:hAnsi="Times New Roman" w:cs="Times New Roman"/>
          <w:kern w:val="0"/>
          <w:sz w:val="24"/>
          <w:szCs w:val="24"/>
          <w:lang w:val="en-US" w:eastAsia="pl-PL" w:bidi="pl-PL"/>
        </w:rPr>
      </w:pPr>
    </w:p>
    <w:p w14:paraId="446C975F" w14:textId="77777777" w:rsidR="00585393" w:rsidRPr="00DC7711" w:rsidRDefault="00585393" w:rsidP="00B372EC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</w:rPr>
      </w:pPr>
    </w:p>
    <w:p w14:paraId="0629A46C" w14:textId="77777777" w:rsidR="00585393" w:rsidRPr="00DC7711" w:rsidRDefault="00585393" w:rsidP="00D33F0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</w:rPr>
      </w:pPr>
    </w:p>
    <w:p w14:paraId="492D4E9B" w14:textId="77777777" w:rsidR="00742FB3" w:rsidRPr="00DC7711" w:rsidRDefault="00742FB3" w:rsidP="00D33F0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</w:rPr>
      </w:pPr>
    </w:p>
    <w:p w14:paraId="6C5F1930" w14:textId="2D59ABE7" w:rsidR="00742FB3" w:rsidRPr="00DC7711" w:rsidRDefault="00742FB3" w:rsidP="00D33F0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</w:rPr>
      </w:pPr>
    </w:p>
    <w:sectPr w:rsidR="00742FB3" w:rsidRPr="00DC7711" w:rsidSect="00540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5F78B" w14:textId="77777777" w:rsidR="00177C2A" w:rsidRDefault="00177C2A" w:rsidP="007825FD">
      <w:pPr>
        <w:spacing w:after="0" w:line="240" w:lineRule="auto"/>
      </w:pPr>
      <w:r>
        <w:separator/>
      </w:r>
    </w:p>
  </w:endnote>
  <w:endnote w:type="continuationSeparator" w:id="0">
    <w:p w14:paraId="56386F3C" w14:textId="77777777" w:rsidR="00177C2A" w:rsidRDefault="00177C2A" w:rsidP="00782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A7F83" w14:textId="77777777" w:rsidR="00177C2A" w:rsidRDefault="00177C2A" w:rsidP="007825FD">
      <w:pPr>
        <w:spacing w:after="0" w:line="240" w:lineRule="auto"/>
      </w:pPr>
      <w:r>
        <w:separator/>
      </w:r>
    </w:p>
  </w:footnote>
  <w:footnote w:type="continuationSeparator" w:id="0">
    <w:p w14:paraId="4CFA0FD3" w14:textId="77777777" w:rsidR="00177C2A" w:rsidRDefault="00177C2A" w:rsidP="007825FD">
      <w:pPr>
        <w:spacing w:after="0" w:line="240" w:lineRule="auto"/>
      </w:pPr>
      <w:r>
        <w:continuationSeparator/>
      </w:r>
    </w:p>
  </w:footnote>
  <w:footnote w:id="1">
    <w:p w14:paraId="077E38B3" w14:textId="77777777" w:rsidR="007825FD" w:rsidRPr="00407982" w:rsidRDefault="007825FD" w:rsidP="007825FD">
      <w:pPr>
        <w:pStyle w:val="Tekstprzypisudolnego"/>
        <w:rPr>
          <w:rFonts w:ascii="Times New Roman" w:hAnsi="Times New Roman" w:cs="Times New Roman"/>
        </w:rPr>
      </w:pPr>
      <w:r w:rsidRPr="00407982">
        <w:rPr>
          <w:rStyle w:val="Odwoanieprzypisudolnego"/>
          <w:rFonts w:ascii="Times New Roman" w:hAnsi="Times New Roman" w:cs="Times New Roman"/>
        </w:rPr>
        <w:footnoteRef/>
      </w:r>
      <w:r w:rsidR="00731DA5" w:rsidRPr="00407982">
        <w:rPr>
          <w:rFonts w:ascii="Times New Roman" w:hAnsi="Times New Roman" w:cs="Times New Roman"/>
        </w:rPr>
        <w:t>A</w:t>
      </w:r>
      <w:r w:rsidRPr="00407982">
        <w:rPr>
          <w:rFonts w:ascii="Times New Roman" w:hAnsi="Times New Roman" w:cs="Times New Roman"/>
        </w:rPr>
        <w:t xml:space="preserve">bsolwenci, pracownicy UP  mają 20% zniżkę na </w:t>
      </w:r>
      <w:r w:rsidR="00731DA5" w:rsidRPr="00407982">
        <w:rPr>
          <w:rFonts w:ascii="Times New Roman" w:hAnsi="Times New Roman" w:cs="Times New Roman"/>
        </w:rPr>
        <w:t>studia</w:t>
      </w:r>
      <w:r w:rsidR="00407982">
        <w:rPr>
          <w:rFonts w:ascii="Times New Roman" w:hAnsi="Times New Roman" w:cs="Times New Roman"/>
        </w:rPr>
        <w:t xml:space="preserve"> </w:t>
      </w:r>
      <w:r w:rsidR="00731DA5" w:rsidRPr="00407982">
        <w:rPr>
          <w:rFonts w:ascii="Times New Roman" w:hAnsi="Times New Roman" w:cs="Times New Roman"/>
        </w:rPr>
        <w:t>podyplomowe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3DD2"/>
    <w:multiLevelType w:val="hybridMultilevel"/>
    <w:tmpl w:val="9DE83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52104"/>
    <w:multiLevelType w:val="multilevel"/>
    <w:tmpl w:val="AC582E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B627D4"/>
    <w:multiLevelType w:val="hybridMultilevel"/>
    <w:tmpl w:val="5B646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E4C12"/>
    <w:multiLevelType w:val="hybridMultilevel"/>
    <w:tmpl w:val="2A901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0937710">
    <w:abstractNumId w:val="1"/>
  </w:num>
  <w:num w:numId="2" w16cid:durableId="1941066249">
    <w:abstractNumId w:val="3"/>
  </w:num>
  <w:num w:numId="3" w16cid:durableId="892234549">
    <w:abstractNumId w:val="0"/>
  </w:num>
  <w:num w:numId="4" w16cid:durableId="5400206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2D3C"/>
    <w:rsid w:val="00042F85"/>
    <w:rsid w:val="00064E64"/>
    <w:rsid w:val="00071472"/>
    <w:rsid w:val="000A6A46"/>
    <w:rsid w:val="001279A9"/>
    <w:rsid w:val="00177C2A"/>
    <w:rsid w:val="001A653D"/>
    <w:rsid w:val="001F2959"/>
    <w:rsid w:val="0020451A"/>
    <w:rsid w:val="002958E5"/>
    <w:rsid w:val="002F3047"/>
    <w:rsid w:val="00317B6C"/>
    <w:rsid w:val="003262ED"/>
    <w:rsid w:val="003316C8"/>
    <w:rsid w:val="00344A30"/>
    <w:rsid w:val="003617E0"/>
    <w:rsid w:val="00386DEA"/>
    <w:rsid w:val="00407982"/>
    <w:rsid w:val="004A6C8D"/>
    <w:rsid w:val="004B37D2"/>
    <w:rsid w:val="004B43EE"/>
    <w:rsid w:val="004F7A93"/>
    <w:rsid w:val="0052162D"/>
    <w:rsid w:val="00540025"/>
    <w:rsid w:val="00564653"/>
    <w:rsid w:val="00585393"/>
    <w:rsid w:val="005A2D3C"/>
    <w:rsid w:val="005E60BE"/>
    <w:rsid w:val="00616EAE"/>
    <w:rsid w:val="006255AE"/>
    <w:rsid w:val="006E1C32"/>
    <w:rsid w:val="00731DA5"/>
    <w:rsid w:val="007329E6"/>
    <w:rsid w:val="00742FB3"/>
    <w:rsid w:val="0075772B"/>
    <w:rsid w:val="007825FD"/>
    <w:rsid w:val="00803559"/>
    <w:rsid w:val="00824A84"/>
    <w:rsid w:val="00831579"/>
    <w:rsid w:val="008C39A4"/>
    <w:rsid w:val="008E78B0"/>
    <w:rsid w:val="00921880"/>
    <w:rsid w:val="00984186"/>
    <w:rsid w:val="00A02535"/>
    <w:rsid w:val="00A30FDB"/>
    <w:rsid w:val="00A6625B"/>
    <w:rsid w:val="00A7498F"/>
    <w:rsid w:val="00A8381A"/>
    <w:rsid w:val="00AC3F41"/>
    <w:rsid w:val="00B33859"/>
    <w:rsid w:val="00B372EC"/>
    <w:rsid w:val="00B527B8"/>
    <w:rsid w:val="00CA0F72"/>
    <w:rsid w:val="00CC4226"/>
    <w:rsid w:val="00D02907"/>
    <w:rsid w:val="00D172CD"/>
    <w:rsid w:val="00D27FB8"/>
    <w:rsid w:val="00D33F0B"/>
    <w:rsid w:val="00DC7711"/>
    <w:rsid w:val="00DF357C"/>
    <w:rsid w:val="00DF6DDF"/>
    <w:rsid w:val="00E60F13"/>
    <w:rsid w:val="00F175FB"/>
    <w:rsid w:val="00FD5B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AFF87"/>
  <w15:docId w15:val="{210C130B-D9EB-47EF-AA19-5F581913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0025"/>
  </w:style>
  <w:style w:type="paragraph" w:styleId="Nagwek5">
    <w:name w:val="heading 5"/>
    <w:basedOn w:val="Normalny"/>
    <w:link w:val="Nagwek5Znak"/>
    <w:uiPriority w:val="9"/>
    <w:qFormat/>
    <w:rsid w:val="00CC422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F3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F357C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25F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25F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25F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3559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CC4226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58539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53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6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772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eta.kaminska-nawrot@upsl.edu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anna.grubicka@upsl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krutacja@apsl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525F2-B7EF-4913-AAB2-033C5C312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5</Pages>
  <Words>1274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Grubicka</dc:creator>
  <cp:keywords/>
  <dc:description/>
  <cp:lastModifiedBy>Joanna Grubicka</cp:lastModifiedBy>
  <cp:revision>38</cp:revision>
  <dcterms:created xsi:type="dcterms:W3CDTF">2023-07-05T16:38:00Z</dcterms:created>
  <dcterms:modified xsi:type="dcterms:W3CDTF">2023-07-13T08:49:00Z</dcterms:modified>
</cp:coreProperties>
</file>